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6" w:rsidRDefault="00EC4A56" w:rsidP="00EC4A56">
      <w:r>
        <w:rPr>
          <w:noProof/>
        </w:rPr>
        <w:t xml:space="preserve">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400175" cy="769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o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86" cy="7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56" w:rsidRPr="00EC4A56" w:rsidRDefault="00EC4A56" w:rsidP="00EC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56">
        <w:rPr>
          <w:rFonts w:ascii="Times New Roman" w:hAnsi="Times New Roman" w:cs="Times New Roman"/>
          <w:b/>
          <w:sz w:val="24"/>
          <w:szCs w:val="24"/>
        </w:rPr>
        <w:t>S.C. MIB</w:t>
      </w:r>
      <w:r w:rsidR="003B1EE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EC4A56">
        <w:rPr>
          <w:rFonts w:ascii="Times New Roman" w:hAnsi="Times New Roman" w:cs="Times New Roman"/>
          <w:b/>
          <w:sz w:val="24"/>
          <w:szCs w:val="24"/>
        </w:rPr>
        <w:t>RODCOM S.R.L.</w:t>
      </w:r>
    </w:p>
    <w:p w:rsidR="00EC4A56" w:rsidRPr="00EC4A56" w:rsidRDefault="00EC4A56" w:rsidP="00EC4A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89E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plăcerea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oferi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cinci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(5) burse private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studenții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Universității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Științe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Agricole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Medicină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Veterinară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Cluj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Napoca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56" w:rsidRPr="00EC4A56" w:rsidRDefault="00EC4A56" w:rsidP="00EC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A56" w:rsidRPr="000B22C6" w:rsidRDefault="00EC4A56" w:rsidP="00EC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2C6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0B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91D">
        <w:rPr>
          <w:rFonts w:ascii="Times New Roman" w:hAnsi="Times New Roman" w:cs="Times New Roman"/>
          <w:b/>
          <w:sz w:val="24"/>
          <w:szCs w:val="24"/>
        </w:rPr>
        <w:t>b</w:t>
      </w:r>
      <w:r w:rsidRPr="000B22C6">
        <w:rPr>
          <w:rFonts w:ascii="Times New Roman" w:hAnsi="Times New Roman" w:cs="Times New Roman"/>
          <w:b/>
          <w:sz w:val="24"/>
          <w:szCs w:val="24"/>
        </w:rPr>
        <w:t>ursei</w:t>
      </w:r>
      <w:proofErr w:type="spellEnd"/>
      <w:r w:rsidRPr="000B2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F5F" w:rsidRDefault="00EC4A56" w:rsidP="00EC4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163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63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EF2163">
        <w:rPr>
          <w:rFonts w:ascii="Times New Roman" w:hAnsi="Times New Roman" w:cs="Times New Roman"/>
          <w:sz w:val="24"/>
          <w:szCs w:val="24"/>
        </w:rPr>
        <w:t xml:space="preserve"> </w:t>
      </w:r>
      <w:r w:rsidR="00A23D5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23D58">
        <w:rPr>
          <w:rFonts w:ascii="Times New Roman" w:hAnsi="Times New Roman" w:cs="Times New Roman"/>
          <w:sz w:val="24"/>
          <w:szCs w:val="24"/>
        </w:rPr>
        <w:t>studentilor</w:t>
      </w:r>
      <w:proofErr w:type="spellEnd"/>
      <w:r w:rsidR="00A2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EF216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7589E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EF216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27589E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EF216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27589E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EF216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27589E" w:rsidRPr="00EF2163"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 w:rsidR="0027589E" w:rsidRPr="00EF216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7589E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9E" w:rsidRPr="00EF2163"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 w:rsidR="0027589E" w:rsidRPr="00EF21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589E" w:rsidRPr="00EF2163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="0027589E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EF21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23D58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EF216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23D58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 w:rsidRPr="00EF2163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="00A23D58" w:rsidRPr="00EF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2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="00A2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58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A23D58">
        <w:rPr>
          <w:rFonts w:ascii="Times New Roman" w:hAnsi="Times New Roman" w:cs="Times New Roman"/>
          <w:sz w:val="24"/>
          <w:szCs w:val="24"/>
        </w:rPr>
        <w:t>.</w:t>
      </w:r>
    </w:p>
    <w:p w:rsidR="00A23D58" w:rsidRPr="00EF2163" w:rsidRDefault="00A23D58" w:rsidP="00A23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F5F">
        <w:rPr>
          <w:rFonts w:ascii="Times New Roman" w:hAnsi="Times New Roman" w:cs="Times New Roman"/>
          <w:b/>
          <w:sz w:val="24"/>
          <w:szCs w:val="24"/>
        </w:rPr>
        <w:t>Acordare</w:t>
      </w:r>
      <w:proofErr w:type="spellEnd"/>
      <w:r w:rsidRPr="0076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F5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76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burse </w:t>
      </w:r>
    </w:p>
    <w:p w:rsidR="00A23D58" w:rsidRPr="0027589E" w:rsidRDefault="00F07753" w:rsidP="00A23D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2016-2017;</w:t>
      </w:r>
    </w:p>
    <w:p w:rsidR="00A23D58" w:rsidRPr="0027589E" w:rsidRDefault="00A23D58" w:rsidP="00A23D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045">
        <w:rPr>
          <w:rFonts w:ascii="Times New Roman" w:hAnsi="Times New Roman" w:cs="Times New Roman"/>
          <w:i/>
          <w:sz w:val="24"/>
          <w:szCs w:val="24"/>
        </w:rPr>
        <w:t>Număr</w:t>
      </w:r>
      <w:proofErr w:type="spellEnd"/>
      <w:r w:rsidRPr="00FA0045">
        <w:rPr>
          <w:rFonts w:ascii="Times New Roman" w:hAnsi="Times New Roman" w:cs="Times New Roman"/>
          <w:i/>
          <w:sz w:val="24"/>
          <w:szCs w:val="24"/>
        </w:rPr>
        <w:t>:</w:t>
      </w:r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cinci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(5) bu</w:t>
      </w:r>
      <w:r w:rsidR="00F07753">
        <w:rPr>
          <w:rFonts w:ascii="Times New Roman" w:hAnsi="Times New Roman" w:cs="Times New Roman"/>
          <w:i/>
          <w:sz w:val="24"/>
          <w:szCs w:val="24"/>
        </w:rPr>
        <w:t>rse;</w:t>
      </w:r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D58" w:rsidRPr="0027589E" w:rsidRDefault="00A23D58" w:rsidP="00A23D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Cuantum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>: 1, 000 RON/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lună</w:t>
      </w:r>
      <w:proofErr w:type="spellEnd"/>
      <w:r w:rsidR="00F07753">
        <w:rPr>
          <w:rFonts w:ascii="Times New Roman" w:hAnsi="Times New Roman" w:cs="Times New Roman"/>
          <w:i/>
          <w:sz w:val="24"/>
          <w:szCs w:val="24"/>
        </w:rPr>
        <w:t>.</w:t>
      </w:r>
    </w:p>
    <w:p w:rsidR="00EC4A56" w:rsidRPr="00EC4A56" w:rsidRDefault="00EC4A56" w:rsidP="00EC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A56">
        <w:rPr>
          <w:rFonts w:ascii="Times New Roman" w:hAnsi="Times New Roman" w:cs="Times New Roman"/>
          <w:b/>
          <w:sz w:val="24"/>
          <w:szCs w:val="24"/>
        </w:rPr>
        <w:t>Eligibilitate</w:t>
      </w:r>
      <w:proofErr w:type="spellEnd"/>
    </w:p>
    <w:p w:rsidR="00EC4A56" w:rsidRPr="00EC4A56" w:rsidRDefault="00EC4A56" w:rsidP="00EC4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A56"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 w:rsidRPr="00EC4A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4A56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EC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5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C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56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EC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5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C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56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EC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5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4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8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E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="002C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28CE">
        <w:rPr>
          <w:rFonts w:ascii="Times New Roman" w:hAnsi="Times New Roman" w:cs="Times New Roman"/>
          <w:sz w:val="24"/>
          <w:szCs w:val="24"/>
        </w:rPr>
        <w:t xml:space="preserve"> </w:t>
      </w:r>
      <w:r w:rsidRPr="00EC4A56">
        <w:rPr>
          <w:rFonts w:ascii="Times New Roman" w:hAnsi="Times New Roman" w:cs="Times New Roman"/>
          <w:sz w:val="24"/>
          <w:szCs w:val="24"/>
        </w:rPr>
        <w:t xml:space="preserve">bursa </w:t>
      </w:r>
      <w:r w:rsidR="00AF65B9">
        <w:rPr>
          <w:rFonts w:ascii="Times New Roman" w:hAnsi="Times New Roman" w:cs="Times New Roman"/>
          <w:sz w:val="24"/>
          <w:szCs w:val="24"/>
        </w:rPr>
        <w:t>private:</w:t>
      </w:r>
    </w:p>
    <w:p w:rsidR="00C74761" w:rsidRPr="000B22C6" w:rsidRDefault="00EC4A56" w:rsidP="00F145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student al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Universității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Științe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Agricole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Medicină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Veterinară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Cluj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Napoca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761" w:rsidRPr="000B22C6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>Facul</w:t>
      </w:r>
      <w:r w:rsidR="00750B2F" w:rsidRPr="004A15EA">
        <w:rPr>
          <w:rFonts w:ascii="Times New Roman" w:hAnsi="Times New Roman" w:cs="Times New Roman"/>
          <w:b/>
          <w:i/>
          <w:sz w:val="24"/>
          <w:szCs w:val="24"/>
        </w:rPr>
        <w:t>tatea</w:t>
      </w:r>
      <w:proofErr w:type="spellEnd"/>
      <w:r w:rsidR="00750B2F" w:rsidRPr="004A15EA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50B2F" w:rsidRPr="004A15EA">
        <w:rPr>
          <w:rFonts w:ascii="Times New Roman" w:hAnsi="Times New Roman" w:cs="Times New Roman"/>
          <w:b/>
          <w:i/>
          <w:sz w:val="24"/>
          <w:szCs w:val="24"/>
        </w:rPr>
        <w:t>Horticultură</w:t>
      </w:r>
      <w:proofErr w:type="spellEnd"/>
      <w:r w:rsidR="00750B2F" w:rsidRPr="004A15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05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87666D" w:rsidRPr="00876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>Facultatea</w:t>
      </w:r>
      <w:proofErr w:type="spellEnd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>Știința</w:t>
      </w:r>
      <w:proofErr w:type="spellEnd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>Tehnologia</w:t>
      </w:r>
      <w:proofErr w:type="spellEnd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4761" w:rsidRPr="004A15EA">
        <w:rPr>
          <w:rFonts w:ascii="Times New Roman" w:hAnsi="Times New Roman" w:cs="Times New Roman"/>
          <w:b/>
          <w:i/>
          <w:sz w:val="24"/>
          <w:szCs w:val="24"/>
        </w:rPr>
        <w:t>Alimentelor</w:t>
      </w:r>
      <w:proofErr w:type="spellEnd"/>
      <w:r w:rsidR="00BC360A">
        <w:rPr>
          <w:rFonts w:ascii="Times New Roman" w:hAnsi="Times New Roman" w:cs="Times New Roman"/>
          <w:i/>
          <w:sz w:val="24"/>
          <w:szCs w:val="24"/>
        </w:rPr>
        <w:t>;</w:t>
      </w:r>
      <w:r w:rsidR="00C74761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5F5F" w:rsidRPr="000B22C6" w:rsidRDefault="00765F5F" w:rsidP="00F145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22C6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înmatriculat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î</w:t>
      </w:r>
      <w:r w:rsidR="00750B2F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750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B2F">
        <w:rPr>
          <w:rFonts w:ascii="Times New Roman" w:hAnsi="Times New Roman" w:cs="Times New Roman"/>
          <w:i/>
          <w:sz w:val="24"/>
          <w:szCs w:val="24"/>
        </w:rPr>
        <w:t>semestrul</w:t>
      </w:r>
      <w:proofErr w:type="spellEnd"/>
      <w:r w:rsidR="00750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B2F">
        <w:rPr>
          <w:rFonts w:ascii="Times New Roman" w:hAnsi="Times New Roman" w:cs="Times New Roman"/>
          <w:i/>
          <w:sz w:val="24"/>
          <w:szCs w:val="24"/>
        </w:rPr>
        <w:t>curent</w:t>
      </w:r>
      <w:proofErr w:type="spellEnd"/>
      <w:r w:rsidR="00750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6CC" w:rsidRPr="008B76C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0B22C6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="00EC4A56" w:rsidRPr="000B22C6">
        <w:rPr>
          <w:rFonts w:ascii="Times New Roman" w:hAnsi="Times New Roman" w:cs="Times New Roman"/>
          <w:b/>
          <w:i/>
          <w:sz w:val="24"/>
          <w:szCs w:val="24"/>
        </w:rPr>
        <w:t xml:space="preserve"> III, IV</w:t>
      </w:r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universitare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C4A56" w:rsidRPr="000B22C6">
        <w:rPr>
          <w:rFonts w:ascii="Times New Roman" w:hAnsi="Times New Roman" w:cs="Times New Roman"/>
          <w:b/>
          <w:i/>
          <w:sz w:val="24"/>
          <w:szCs w:val="24"/>
        </w:rPr>
        <w:t>licenţă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învăţământ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frecvenţă</w:t>
      </w:r>
      <w:proofErr w:type="spellEnd"/>
      <w:r w:rsidR="00264EB8" w:rsidRPr="000B22C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buget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4EB8" w:rsidRPr="000B22C6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264EB8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0B22C6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="00EC4A56" w:rsidRPr="000B22C6">
        <w:rPr>
          <w:rFonts w:ascii="Times New Roman" w:hAnsi="Times New Roman" w:cs="Times New Roman"/>
          <w:b/>
          <w:i/>
          <w:sz w:val="24"/>
          <w:szCs w:val="24"/>
        </w:rPr>
        <w:t xml:space="preserve">  I</w:t>
      </w:r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universitare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C4A56" w:rsidRPr="000B22C6">
        <w:rPr>
          <w:rFonts w:ascii="Times New Roman" w:hAnsi="Times New Roman" w:cs="Times New Roman"/>
          <w:b/>
          <w:i/>
          <w:sz w:val="24"/>
          <w:szCs w:val="24"/>
        </w:rPr>
        <w:t>masterat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învăţământ</w:t>
      </w:r>
      <w:proofErr w:type="spellEnd"/>
      <w:r w:rsidR="00EC4A56" w:rsidRPr="000B22C6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EC4A56" w:rsidRPr="000B22C6">
        <w:rPr>
          <w:rFonts w:ascii="Times New Roman" w:hAnsi="Times New Roman" w:cs="Times New Roman"/>
          <w:i/>
          <w:sz w:val="24"/>
          <w:szCs w:val="24"/>
        </w:rPr>
        <w:t>frecvenţă</w:t>
      </w:r>
      <w:proofErr w:type="spellEnd"/>
      <w:r w:rsidR="00D409C3">
        <w:rPr>
          <w:rFonts w:ascii="Times New Roman" w:hAnsi="Times New Roman" w:cs="Times New Roman"/>
          <w:i/>
          <w:sz w:val="24"/>
          <w:szCs w:val="24"/>
        </w:rPr>
        <w:t>,</w:t>
      </w:r>
      <w:r w:rsidR="00D409C3" w:rsidRPr="00D409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09C3" w:rsidRPr="00D409C3">
        <w:rPr>
          <w:rFonts w:ascii="Times New Roman" w:hAnsi="Times New Roman" w:cs="Times New Roman"/>
          <w:i/>
          <w:sz w:val="24"/>
          <w:szCs w:val="24"/>
        </w:rPr>
        <w:t>buget</w:t>
      </w:r>
      <w:proofErr w:type="spellEnd"/>
      <w:r w:rsidR="00BC360A">
        <w:rPr>
          <w:rFonts w:ascii="Times New Roman" w:hAnsi="Times New Roman" w:cs="Times New Roman"/>
          <w:i/>
          <w:sz w:val="24"/>
          <w:szCs w:val="24"/>
        </w:rPr>
        <w:t>;</w:t>
      </w:r>
    </w:p>
    <w:p w:rsidR="0087666D" w:rsidRPr="00A23D58" w:rsidRDefault="00EC4A56" w:rsidP="0087666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D58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4EB8" w:rsidRPr="00A23D58">
        <w:rPr>
          <w:rFonts w:ascii="Times New Roman" w:hAnsi="Times New Roman" w:cs="Times New Roman"/>
          <w:i/>
          <w:sz w:val="24"/>
          <w:szCs w:val="24"/>
        </w:rPr>
        <w:t>bune</w:t>
      </w:r>
      <w:proofErr w:type="spellEnd"/>
      <w:r w:rsidR="00264EB8"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4EB8" w:rsidRPr="00A23D58">
        <w:rPr>
          <w:rFonts w:ascii="Times New Roman" w:hAnsi="Times New Roman" w:cs="Times New Roman"/>
          <w:i/>
          <w:sz w:val="24"/>
          <w:szCs w:val="24"/>
        </w:rPr>
        <w:t>rezultate</w:t>
      </w:r>
      <w:proofErr w:type="spellEnd"/>
      <w:r w:rsidR="00264EB8"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3387" w:rsidRPr="00A23D58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723387"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3387" w:rsidRPr="00A23D58">
        <w:rPr>
          <w:rFonts w:ascii="Times New Roman" w:hAnsi="Times New Roman" w:cs="Times New Roman"/>
          <w:i/>
          <w:sz w:val="24"/>
          <w:szCs w:val="24"/>
        </w:rPr>
        <w:t>activitatea</w:t>
      </w:r>
      <w:proofErr w:type="spellEnd"/>
      <w:r w:rsidR="00723387"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3387" w:rsidRPr="00A23D58">
        <w:rPr>
          <w:rFonts w:ascii="Times New Roman" w:hAnsi="Times New Roman" w:cs="Times New Roman"/>
          <w:i/>
          <w:sz w:val="24"/>
          <w:szCs w:val="24"/>
        </w:rPr>
        <w:t>academică</w:t>
      </w:r>
      <w:proofErr w:type="spellEnd"/>
      <w:r w:rsidR="00723387" w:rsidRPr="00A23D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64EB8" w:rsidRPr="00A23D58">
        <w:rPr>
          <w:rFonts w:ascii="Times New Roman" w:hAnsi="Times New Roman" w:cs="Times New Roman"/>
          <w:i/>
          <w:sz w:val="24"/>
          <w:szCs w:val="24"/>
        </w:rPr>
        <w:t>(</w:t>
      </w:r>
      <w:r w:rsidRPr="00A23D58">
        <w:rPr>
          <w:rFonts w:ascii="Times New Roman" w:hAnsi="Times New Roman" w:cs="Times New Roman"/>
          <w:i/>
          <w:sz w:val="24"/>
          <w:szCs w:val="24"/>
        </w:rPr>
        <w:t>medi</w:t>
      </w:r>
      <w:r w:rsidR="00635A05" w:rsidRPr="00A23D58">
        <w:rPr>
          <w:rFonts w:ascii="Times New Roman" w:hAnsi="Times New Roman" w:cs="Times New Roman"/>
          <w:i/>
          <w:sz w:val="24"/>
          <w:szCs w:val="24"/>
        </w:rPr>
        <w:t>a</w:t>
      </w:r>
      <w:r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5A05" w:rsidRPr="00A23D58">
        <w:rPr>
          <w:rFonts w:ascii="Times New Roman" w:hAnsi="Times New Roman" w:cs="Times New Roman"/>
          <w:i/>
          <w:sz w:val="24"/>
          <w:szCs w:val="24"/>
        </w:rPr>
        <w:t>anului</w:t>
      </w:r>
      <w:proofErr w:type="spellEnd"/>
      <w:r w:rsidR="00635A05"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5A05" w:rsidRPr="00A23D58">
        <w:rPr>
          <w:rFonts w:ascii="Times New Roman" w:hAnsi="Times New Roman" w:cs="Times New Roman"/>
          <w:i/>
          <w:sz w:val="24"/>
          <w:szCs w:val="24"/>
        </w:rPr>
        <w:t>universitar</w:t>
      </w:r>
      <w:proofErr w:type="spellEnd"/>
      <w:r w:rsidR="00635A05" w:rsidRPr="00A23D58">
        <w:rPr>
          <w:rFonts w:ascii="Times New Roman" w:hAnsi="Times New Roman" w:cs="Times New Roman"/>
          <w:i/>
          <w:sz w:val="24"/>
          <w:szCs w:val="24"/>
        </w:rPr>
        <w:t xml:space="preserve"> anterior de </w:t>
      </w:r>
      <w:r w:rsidR="00635A05" w:rsidRPr="00A23D58">
        <w:rPr>
          <w:rFonts w:ascii="Times New Roman" w:hAnsi="Times New Roman" w:cs="Times New Roman"/>
          <w:b/>
          <w:i/>
          <w:sz w:val="24"/>
          <w:szCs w:val="24"/>
        </w:rPr>
        <w:t>minim</w:t>
      </w:r>
      <w:r w:rsidRPr="00A23D58">
        <w:rPr>
          <w:rFonts w:ascii="Times New Roman" w:hAnsi="Times New Roman" w:cs="Times New Roman"/>
          <w:b/>
          <w:i/>
          <w:sz w:val="24"/>
          <w:szCs w:val="24"/>
        </w:rPr>
        <w:t xml:space="preserve"> 8,50</w:t>
      </w:r>
      <w:r w:rsidR="00264EB8" w:rsidRPr="00A23D58">
        <w:rPr>
          <w:rFonts w:ascii="Times New Roman" w:hAnsi="Times New Roman" w:cs="Times New Roman"/>
          <w:i/>
          <w:sz w:val="24"/>
          <w:szCs w:val="24"/>
        </w:rPr>
        <w:t>)</w:t>
      </w:r>
      <w:r w:rsidRPr="00A23D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3D58">
        <w:rPr>
          <w:rFonts w:ascii="Times New Roman" w:hAnsi="Times New Roman" w:cs="Times New Roman"/>
          <w:i/>
          <w:sz w:val="24"/>
          <w:szCs w:val="24"/>
        </w:rPr>
        <w:t>integralist</w:t>
      </w:r>
      <w:proofErr w:type="spellEnd"/>
      <w:r w:rsidR="00BC360A">
        <w:rPr>
          <w:rFonts w:ascii="Times New Roman" w:hAnsi="Times New Roman" w:cs="Times New Roman"/>
          <w:i/>
          <w:sz w:val="24"/>
          <w:szCs w:val="24"/>
        </w:rPr>
        <w:t>.</w:t>
      </w:r>
      <w:r w:rsidRP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4A56" w:rsidRPr="00765F5F" w:rsidRDefault="00A23D58" w:rsidP="00EC4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66D">
        <w:rPr>
          <w:rFonts w:ascii="Times New Roman" w:hAnsi="Times New Roman" w:cs="Times New Roman"/>
          <w:b/>
          <w:sz w:val="24"/>
          <w:szCs w:val="24"/>
        </w:rPr>
        <w:t>Procesul</w:t>
      </w:r>
      <w:proofErr w:type="spellEnd"/>
      <w:r w:rsidRPr="0087666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7666D">
        <w:rPr>
          <w:rFonts w:ascii="Times New Roman" w:hAnsi="Times New Roman" w:cs="Times New Roman"/>
          <w:b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EC4A56" w:rsidRPr="00765F5F">
        <w:rPr>
          <w:rFonts w:ascii="Times New Roman" w:hAnsi="Times New Roman" w:cs="Times New Roman"/>
          <w:b/>
          <w:sz w:val="24"/>
          <w:szCs w:val="24"/>
        </w:rPr>
        <w:t>Susținere</w:t>
      </w:r>
      <w:proofErr w:type="spellEnd"/>
      <w:r w:rsidR="00EC4A56" w:rsidRPr="0076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A56" w:rsidRPr="00765F5F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EC4A56" w:rsidRPr="00765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BE9" w:rsidRDefault="00D409C3" w:rsidP="006615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Trimitere</w:t>
      </w:r>
      <w:r w:rsidR="00C0172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A61952" w:rsidRPr="00E23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952" w:rsidRPr="00E23EB4">
        <w:rPr>
          <w:rFonts w:ascii="Times New Roman" w:hAnsi="Times New Roman" w:cs="Times New Roman"/>
          <w:i/>
          <w:sz w:val="24"/>
          <w:szCs w:val="24"/>
        </w:rPr>
        <w:t>proiect</w:t>
      </w:r>
      <w:r w:rsidR="00C0172B">
        <w:rPr>
          <w:rFonts w:ascii="Times New Roman" w:hAnsi="Times New Roman" w:cs="Times New Roman"/>
          <w:i/>
          <w:sz w:val="24"/>
          <w:szCs w:val="24"/>
        </w:rPr>
        <w:t>ului</w:t>
      </w:r>
      <w:proofErr w:type="spellEnd"/>
      <w:r w:rsidR="00257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732" w:rsidRPr="00FB4A8A">
        <w:rPr>
          <w:rFonts w:ascii="Times New Roman" w:hAnsi="Times New Roman" w:cs="Times New Roman"/>
          <w:i/>
          <w:sz w:val="24"/>
          <w:szCs w:val="24"/>
        </w:rPr>
        <w:t xml:space="preserve">(de max. 20 </w:t>
      </w:r>
      <w:proofErr w:type="spellStart"/>
      <w:r w:rsidR="00257732" w:rsidRPr="00FB4A8A">
        <w:rPr>
          <w:rFonts w:ascii="Times New Roman" w:hAnsi="Times New Roman" w:cs="Times New Roman"/>
          <w:i/>
          <w:sz w:val="24"/>
          <w:szCs w:val="24"/>
        </w:rPr>
        <w:t>pagini</w:t>
      </w:r>
      <w:proofErr w:type="spellEnd"/>
      <w:r w:rsidR="00257732" w:rsidRPr="00FB4A8A">
        <w:rPr>
          <w:rFonts w:ascii="Times New Roman" w:hAnsi="Times New Roman" w:cs="Times New Roman"/>
          <w:i/>
          <w:sz w:val="24"/>
          <w:szCs w:val="24"/>
        </w:rPr>
        <w:t>)</w:t>
      </w:r>
      <w:r w:rsidR="002577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1B4A">
        <w:rPr>
          <w:rFonts w:ascii="Times New Roman" w:hAnsi="Times New Roman" w:cs="Times New Roman"/>
          <w:i/>
          <w:sz w:val="24"/>
          <w:szCs w:val="24"/>
        </w:rPr>
        <w:t xml:space="preserve">ales din </w:t>
      </w:r>
      <w:proofErr w:type="spellStart"/>
      <w:r w:rsidR="00F91B4A">
        <w:rPr>
          <w:rFonts w:ascii="Times New Roman" w:hAnsi="Times New Roman" w:cs="Times New Roman"/>
          <w:i/>
          <w:sz w:val="24"/>
          <w:szCs w:val="24"/>
        </w:rPr>
        <w:t>tematica</w:t>
      </w:r>
      <w:proofErr w:type="spellEnd"/>
      <w:r w:rsidR="00F91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afișată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adeverinței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 de student, a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adeverinței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mediile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semestriale</w:t>
      </w:r>
      <w:proofErr w:type="spellEnd"/>
      <w:r w:rsidR="00257732">
        <w:rPr>
          <w:rFonts w:ascii="Times New Roman" w:hAnsi="Times New Roman" w:cs="Times New Roman"/>
          <w:i/>
          <w:sz w:val="24"/>
          <w:szCs w:val="24"/>
        </w:rPr>
        <w:t>,</w:t>
      </w:r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="00C0172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C4A56" w:rsidRPr="00E23EB4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72B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</w:t>
      </w:r>
      <w:r w:rsidR="00C0172B">
        <w:rPr>
          <w:rFonts w:ascii="Times New Roman" w:hAnsi="Times New Roman" w:cs="Times New Roman"/>
          <w:i/>
          <w:sz w:val="24"/>
          <w:szCs w:val="24"/>
        </w:rPr>
        <w:t>ui</w:t>
      </w:r>
      <w:proofErr w:type="spellEnd"/>
      <w:r w:rsidR="00594D01" w:rsidRPr="00E23EB4">
        <w:rPr>
          <w:rFonts w:ascii="Times New Roman" w:hAnsi="Times New Roman" w:cs="Times New Roman"/>
          <w:i/>
          <w:sz w:val="24"/>
          <w:szCs w:val="24"/>
        </w:rPr>
        <w:t xml:space="preserve"> C.V. </w:t>
      </w:r>
      <w:proofErr w:type="spellStart"/>
      <w:r w:rsidR="00EC4A56" w:rsidRPr="00E23EB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594D01" w:rsidRPr="00E23EB4">
        <w:rPr>
          <w:rFonts w:ascii="Times New Roman" w:hAnsi="Times New Roman" w:cs="Times New Roman"/>
          <w:i/>
          <w:sz w:val="24"/>
          <w:szCs w:val="24"/>
        </w:rPr>
        <w:t xml:space="preserve"> format </w:t>
      </w:r>
      <w:proofErr w:type="spellStart"/>
      <w:r w:rsidR="00594D01" w:rsidRPr="00E23EB4">
        <w:rPr>
          <w:rFonts w:ascii="Times New Roman" w:hAnsi="Times New Roman" w:cs="Times New Roman"/>
          <w:i/>
          <w:sz w:val="24"/>
          <w:szCs w:val="24"/>
        </w:rPr>
        <w:t>Europass</w:t>
      </w:r>
      <w:proofErr w:type="spellEnd"/>
      <w:r w:rsidR="00594D01" w:rsidRPr="00E23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E7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adresele</w:t>
      </w:r>
      <w:proofErr w:type="spellEnd"/>
      <w:r w:rsidR="00FB4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E77" w:rsidRPr="00E90E77">
        <w:rPr>
          <w:rFonts w:ascii="Times New Roman" w:hAnsi="Times New Roman" w:cs="Times New Roman"/>
          <w:i/>
          <w:sz w:val="24"/>
          <w:szCs w:val="24"/>
        </w:rPr>
        <w:t xml:space="preserve">de e-mail: </w:t>
      </w:r>
      <w:hyperlink r:id="rId6" w:history="1">
        <w:r w:rsidR="00A23D58" w:rsidRPr="00EA233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office@arovit.ro</w:t>
        </w:r>
      </w:hyperlink>
      <w:r w:rsidR="00E90E77">
        <w:rPr>
          <w:rFonts w:ascii="Times New Roman" w:hAnsi="Times New Roman" w:cs="Times New Roman"/>
          <w:i/>
          <w:sz w:val="24"/>
          <w:szCs w:val="24"/>
        </w:rPr>
        <w:t>,</w:t>
      </w:r>
      <w:r w:rsidR="00FB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CFD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="00A02CFD">
        <w:rPr>
          <w:rFonts w:ascii="Times New Roman" w:hAnsi="Times New Roman" w:cs="Times New Roman"/>
          <w:i/>
          <w:sz w:val="24"/>
          <w:szCs w:val="24"/>
        </w:rPr>
        <w:t xml:space="preserve"> de contact </w:t>
      </w:r>
      <w:proofErr w:type="spellStart"/>
      <w:r w:rsidR="00A02CFD">
        <w:rPr>
          <w:rFonts w:ascii="Times New Roman" w:hAnsi="Times New Roman" w:cs="Times New Roman"/>
          <w:i/>
          <w:sz w:val="24"/>
          <w:szCs w:val="24"/>
        </w:rPr>
        <w:t>Anca</w:t>
      </w:r>
      <w:proofErr w:type="spellEnd"/>
      <w:r w:rsidR="00A02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CFD">
        <w:rPr>
          <w:rFonts w:ascii="Times New Roman" w:hAnsi="Times New Roman" w:cs="Times New Roman"/>
          <w:i/>
          <w:sz w:val="24"/>
          <w:szCs w:val="24"/>
        </w:rPr>
        <w:t>Husti</w:t>
      </w:r>
      <w:proofErr w:type="spellEnd"/>
      <w:r w:rsidR="00A02C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615F6" w:rsidRPr="006615F6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6615F6" w:rsidRPr="006615F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A23D58" w:rsidRPr="00EA233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tudor.salagean@usamvcluj.ro</w:t>
        </w:r>
      </w:hyperlink>
      <w:r w:rsidR="00A23D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A23D58" w:rsidRPr="00EA233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mirela.jimborean@usamvcluj.ro</w:t>
        </w:r>
      </w:hyperlink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79AE" w:rsidRPr="00E23EB4">
        <w:rPr>
          <w:rFonts w:ascii="Times New Roman" w:hAnsi="Times New Roman" w:cs="Times New Roman"/>
          <w:i/>
          <w:sz w:val="24"/>
          <w:szCs w:val="24"/>
        </w:rPr>
        <w:t>până</w:t>
      </w:r>
      <w:proofErr w:type="spellEnd"/>
      <w:r w:rsidR="00BC79AE" w:rsidRPr="00E23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79AE" w:rsidRPr="00E23EB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BC79AE" w:rsidRPr="00E23EB4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="00BC79AE" w:rsidRPr="00E23EB4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BC79AE" w:rsidRPr="00E23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EB4" w:rsidRPr="002A17A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902F3" w:rsidRPr="002A17A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23EB4" w:rsidRPr="002A17AB">
        <w:rPr>
          <w:rFonts w:ascii="Times New Roman" w:hAnsi="Times New Roman" w:cs="Times New Roman"/>
          <w:b/>
          <w:i/>
          <w:sz w:val="24"/>
          <w:szCs w:val="24"/>
        </w:rPr>
        <w:t>.12.2016</w:t>
      </w:r>
      <w:r w:rsidR="00A23D58">
        <w:rPr>
          <w:rFonts w:ascii="Times New Roman" w:hAnsi="Times New Roman" w:cs="Times New Roman"/>
          <w:i/>
          <w:sz w:val="24"/>
          <w:szCs w:val="24"/>
        </w:rPr>
        <w:t>;</w:t>
      </w:r>
    </w:p>
    <w:p w:rsidR="00154BE9" w:rsidRPr="0027589E" w:rsidRDefault="00EC4A56" w:rsidP="00154B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Prezentare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>: oral,</w:t>
      </w:r>
      <w:r w:rsidR="00A4109C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09C" w:rsidRPr="0027589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A4109C" w:rsidRPr="0027589E">
        <w:rPr>
          <w:rFonts w:ascii="Times New Roman" w:hAnsi="Times New Roman" w:cs="Times New Roman"/>
          <w:i/>
          <w:sz w:val="24"/>
          <w:szCs w:val="24"/>
        </w:rPr>
        <w:t xml:space="preserve"> format PowerPoint/Prezi</w:t>
      </w:r>
      <w:r w:rsidR="00A23D58">
        <w:rPr>
          <w:rFonts w:ascii="Times New Roman" w:hAnsi="Times New Roman" w:cs="Times New Roman"/>
          <w:i/>
          <w:sz w:val="24"/>
          <w:szCs w:val="24"/>
        </w:rPr>
        <w:t>;</w:t>
      </w:r>
    </w:p>
    <w:p w:rsidR="00EC4A56" w:rsidRPr="0027589E" w:rsidRDefault="00EC4A56" w:rsidP="00FB4A8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Susținere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23D58">
        <w:rPr>
          <w:rFonts w:ascii="Times New Roman" w:hAnsi="Times New Roman" w:cs="Times New Roman"/>
          <w:b/>
          <w:i/>
          <w:sz w:val="24"/>
          <w:szCs w:val="24"/>
        </w:rPr>
        <w:t>intervalul</w:t>
      </w:r>
      <w:proofErr w:type="spellEnd"/>
      <w:r w:rsidR="00A23D58">
        <w:rPr>
          <w:rFonts w:ascii="Times New Roman" w:hAnsi="Times New Roman" w:cs="Times New Roman"/>
          <w:b/>
          <w:i/>
          <w:sz w:val="24"/>
          <w:szCs w:val="24"/>
        </w:rPr>
        <w:t xml:space="preserve"> 9-13 </w:t>
      </w:r>
      <w:proofErr w:type="spellStart"/>
      <w:r w:rsidR="00A23D58">
        <w:rPr>
          <w:rFonts w:ascii="Times New Roman" w:hAnsi="Times New Roman" w:cs="Times New Roman"/>
          <w:b/>
          <w:i/>
          <w:sz w:val="24"/>
          <w:szCs w:val="24"/>
        </w:rPr>
        <w:t>ianuarie</w:t>
      </w:r>
      <w:proofErr w:type="spellEnd"/>
      <w:r w:rsidR="00A23D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EB4" w:rsidRPr="002A17AB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2112D0" w:rsidRPr="002A17A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23EB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23EB4" w:rsidRPr="00E23EB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E23EB4" w:rsidRPr="00E23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3EB4" w:rsidRPr="00E23EB4">
        <w:rPr>
          <w:rFonts w:ascii="Times New Roman" w:hAnsi="Times New Roman" w:cs="Times New Roman"/>
          <w:i/>
          <w:sz w:val="24"/>
          <w:szCs w:val="24"/>
        </w:rPr>
        <w:t>clădirea</w:t>
      </w:r>
      <w:proofErr w:type="spellEnd"/>
      <w:r w:rsidR="00E23EB4" w:rsidRPr="00E23E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3EB4" w:rsidRPr="00E23EB4">
        <w:rPr>
          <w:rFonts w:ascii="Times New Roman" w:hAnsi="Times New Roman" w:cs="Times New Roman"/>
          <w:i/>
          <w:sz w:val="24"/>
          <w:szCs w:val="24"/>
        </w:rPr>
        <w:t>Facultății</w:t>
      </w:r>
      <w:proofErr w:type="spellEnd"/>
      <w:r w:rsidR="00E23EB4" w:rsidRPr="00E23EB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23EB4" w:rsidRPr="00E23EB4">
        <w:rPr>
          <w:rFonts w:ascii="Times New Roman" w:hAnsi="Times New Roman" w:cs="Times New Roman"/>
          <w:i/>
          <w:sz w:val="24"/>
          <w:szCs w:val="24"/>
        </w:rPr>
        <w:t>Horticultură</w:t>
      </w:r>
      <w:proofErr w:type="spellEnd"/>
      <w:r w:rsidR="00E23EB4" w:rsidRPr="00E23EB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E23EB4" w:rsidRPr="00E23EB4">
        <w:rPr>
          <w:rFonts w:ascii="Times New Roman" w:hAnsi="Times New Roman" w:cs="Times New Roman"/>
          <w:i/>
          <w:sz w:val="24"/>
          <w:szCs w:val="24"/>
        </w:rPr>
        <w:t>Universității</w:t>
      </w:r>
      <w:proofErr w:type="spellEnd"/>
      <w:r w:rsidR="00E23EB4" w:rsidRPr="00E23EB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23EB4" w:rsidRPr="00E23EB4">
        <w:rPr>
          <w:rFonts w:ascii="Times New Roman" w:hAnsi="Times New Roman" w:cs="Times New Roman"/>
          <w:i/>
          <w:sz w:val="24"/>
          <w:szCs w:val="24"/>
        </w:rPr>
        <w:t>Ș</w:t>
      </w:r>
      <w:r w:rsidR="00A23D58">
        <w:rPr>
          <w:rFonts w:ascii="Times New Roman" w:hAnsi="Times New Roman" w:cs="Times New Roman"/>
          <w:i/>
          <w:sz w:val="24"/>
          <w:szCs w:val="24"/>
        </w:rPr>
        <w:t>tiințe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Agricole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Cluj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Napoca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, data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exact</w:t>
      </w:r>
      <w:r w:rsidR="00FB4A8A" w:rsidRPr="00FB4A8A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ora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sala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fiind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stabilite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comun</w:t>
      </w:r>
      <w:proofErr w:type="spellEnd"/>
      <w:r w:rsidR="00FB4A8A" w:rsidRPr="00FB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4A8A" w:rsidRPr="00FB4A8A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="00706A30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706A30">
        <w:rPr>
          <w:rFonts w:ascii="Times New Roman" w:hAnsi="Times New Roman" w:cs="Times New Roman"/>
          <w:i/>
          <w:sz w:val="24"/>
          <w:szCs w:val="24"/>
        </w:rPr>
        <w:t>studenții</w:t>
      </w:r>
      <w:proofErr w:type="spellEnd"/>
      <w:r w:rsidR="00706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6A30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706A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6A30">
        <w:rPr>
          <w:rFonts w:ascii="Times New Roman" w:hAnsi="Times New Roman" w:cs="Times New Roman"/>
          <w:i/>
          <w:sz w:val="24"/>
          <w:szCs w:val="24"/>
        </w:rPr>
        <w:t>reprezentații</w:t>
      </w:r>
      <w:proofErr w:type="spellEnd"/>
      <w:r w:rsidR="00706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D58">
        <w:rPr>
          <w:rFonts w:ascii="Times New Roman" w:hAnsi="Times New Roman" w:cs="Times New Roman"/>
          <w:i/>
          <w:sz w:val="24"/>
          <w:szCs w:val="24"/>
        </w:rPr>
        <w:t>USAMV.</w:t>
      </w:r>
    </w:p>
    <w:p w:rsidR="00EC4A56" w:rsidRPr="00EC4A56" w:rsidRDefault="007D2255" w:rsidP="00EC4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</w:t>
      </w:r>
      <w:r w:rsidR="00A61952">
        <w:rPr>
          <w:rFonts w:ascii="Times New Roman" w:hAnsi="Times New Roman" w:cs="Times New Roman"/>
          <w:b/>
          <w:sz w:val="24"/>
          <w:szCs w:val="24"/>
        </w:rPr>
        <w:t>dura</w:t>
      </w:r>
      <w:proofErr w:type="spellEnd"/>
      <w:r w:rsidR="00A6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56" w:rsidRPr="00765F5F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EC4A56" w:rsidRPr="00765F5F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="00EC4A56" w:rsidRPr="0076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A56" w:rsidRPr="00765F5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EC4A56" w:rsidRPr="00765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A56" w:rsidRPr="00765F5F">
        <w:rPr>
          <w:rFonts w:ascii="Times New Roman" w:hAnsi="Times New Roman" w:cs="Times New Roman"/>
          <w:b/>
          <w:sz w:val="24"/>
          <w:szCs w:val="24"/>
        </w:rPr>
        <w:t>selecție</w:t>
      </w:r>
      <w:proofErr w:type="spellEnd"/>
      <w:r w:rsidR="00EC4A56" w:rsidRPr="00765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56" w:rsidRPr="00EC4A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72D" w:rsidRPr="0027589E" w:rsidRDefault="00A61952" w:rsidP="00154B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Selecția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beneficiarilor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E372D" w:rsidRPr="0027589E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="006E372D" w:rsidRPr="0027589E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="006E372D" w:rsidRPr="0027589E">
        <w:rPr>
          <w:rFonts w:ascii="Times New Roman" w:hAnsi="Times New Roman" w:cs="Times New Roman"/>
          <w:i/>
          <w:sz w:val="24"/>
          <w:szCs w:val="24"/>
        </w:rPr>
        <w:t xml:space="preserve"> face </w:t>
      </w:r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comisie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formată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din </w:t>
      </w:r>
      <w:r w:rsidR="002112D0">
        <w:rPr>
          <w:rFonts w:ascii="Times New Roman" w:hAnsi="Times New Roman" w:cs="Times New Roman"/>
          <w:i/>
          <w:sz w:val="24"/>
          <w:szCs w:val="24"/>
        </w:rPr>
        <w:t>4</w:t>
      </w:r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="0087666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112D0">
        <w:rPr>
          <w:rFonts w:ascii="Times New Roman" w:hAnsi="Times New Roman" w:cs="Times New Roman"/>
          <w:i/>
          <w:sz w:val="24"/>
          <w:szCs w:val="24"/>
        </w:rPr>
        <w:t>3</w:t>
      </w:r>
      <w:r w:rsidR="00402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reprezentanți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09C" w:rsidRPr="0027589E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="00A4109C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firm</w:t>
      </w:r>
      <w:r w:rsidR="00A4109C" w:rsidRPr="0027589E">
        <w:rPr>
          <w:rFonts w:ascii="Times New Roman" w:hAnsi="Times New Roman" w:cs="Times New Roman"/>
          <w:i/>
          <w:sz w:val="24"/>
          <w:szCs w:val="24"/>
        </w:rPr>
        <w:t>ei</w:t>
      </w:r>
      <w:proofErr w:type="spellEnd"/>
      <w:r w:rsidR="00A4109C" w:rsidRPr="0027589E">
        <w:rPr>
          <w:rFonts w:ascii="Times New Roman" w:hAnsi="Times New Roman" w:cs="Times New Roman"/>
          <w:i/>
          <w:sz w:val="24"/>
          <w:szCs w:val="24"/>
        </w:rPr>
        <w:t xml:space="preserve"> S.C. MIB PRODCOM S.R.L.,</w:t>
      </w:r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72D" w:rsidRPr="0027589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745004">
        <w:rPr>
          <w:rFonts w:ascii="Times New Roman" w:hAnsi="Times New Roman" w:cs="Times New Roman"/>
          <w:i/>
          <w:sz w:val="24"/>
          <w:szCs w:val="24"/>
        </w:rPr>
        <w:t>cadru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didactic</w:t>
      </w:r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; un al </w:t>
      </w:r>
      <w:r w:rsidR="002112D0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membru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alătura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comisiei</w:t>
      </w:r>
      <w:proofErr w:type="spellEnd"/>
      <w:r w:rsidR="00EC4A5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a</w:t>
      </w:r>
      <w:r w:rsidR="00745004">
        <w:rPr>
          <w:rFonts w:ascii="Times New Roman" w:hAnsi="Times New Roman" w:cs="Times New Roman"/>
          <w:i/>
          <w:sz w:val="24"/>
          <w:szCs w:val="24"/>
        </w:rPr>
        <w:t>tunci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004">
        <w:rPr>
          <w:rFonts w:ascii="Times New Roman" w:hAnsi="Times New Roman" w:cs="Times New Roman"/>
          <w:i/>
          <w:sz w:val="24"/>
          <w:szCs w:val="24"/>
        </w:rPr>
        <w:t>când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745004">
        <w:rPr>
          <w:rFonts w:ascii="Times New Roman" w:hAnsi="Times New Roman" w:cs="Times New Roman"/>
          <w:i/>
          <w:sz w:val="24"/>
          <w:szCs w:val="24"/>
        </w:rPr>
        <w:t>consideră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004">
        <w:rPr>
          <w:rFonts w:ascii="Times New Roman" w:hAnsi="Times New Roman" w:cs="Times New Roman"/>
          <w:i/>
          <w:sz w:val="24"/>
          <w:szCs w:val="24"/>
        </w:rPr>
        <w:t>oportun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4A56" w:rsidRPr="0027589E">
        <w:rPr>
          <w:rFonts w:ascii="Times New Roman" w:hAnsi="Times New Roman" w:cs="Times New Roman"/>
          <w:i/>
          <w:sz w:val="24"/>
          <w:szCs w:val="24"/>
        </w:rPr>
        <w:t>pentr</w:t>
      </w:r>
      <w:r w:rsidR="00745004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745004">
        <w:rPr>
          <w:rFonts w:ascii="Times New Roman" w:hAnsi="Times New Roman" w:cs="Times New Roman"/>
          <w:i/>
          <w:sz w:val="24"/>
          <w:szCs w:val="24"/>
        </w:rPr>
        <w:t>furniza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004">
        <w:rPr>
          <w:rFonts w:ascii="Times New Roman" w:hAnsi="Times New Roman" w:cs="Times New Roman"/>
          <w:i/>
          <w:sz w:val="24"/>
          <w:szCs w:val="24"/>
        </w:rPr>
        <w:t>expertiza</w:t>
      </w:r>
      <w:proofErr w:type="spellEnd"/>
      <w:r w:rsidR="00745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004">
        <w:rPr>
          <w:rFonts w:ascii="Times New Roman" w:hAnsi="Times New Roman" w:cs="Times New Roman"/>
          <w:i/>
          <w:sz w:val="24"/>
          <w:szCs w:val="24"/>
        </w:rPr>
        <w:t>necesară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>;</w:t>
      </w:r>
    </w:p>
    <w:p w:rsidR="006E372D" w:rsidRPr="001519E3" w:rsidRDefault="00EC4A56" w:rsidP="00154B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lastRenderedPageBreak/>
        <w:t>Criterii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Prezentare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aprofundare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subiect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Evaluare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critică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calitatea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expunerii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Cunoașterea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aplicarea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conceptelor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teoriilor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argumentației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asupra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temei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24E17">
        <w:rPr>
          <w:rFonts w:ascii="Times New Roman" w:hAnsi="Times New Roman" w:cs="Times New Roman"/>
          <w:i/>
          <w:sz w:val="24"/>
          <w:szCs w:val="24"/>
        </w:rPr>
        <w:t>Conținut</w:t>
      </w:r>
      <w:proofErr w:type="spellEnd"/>
      <w:r w:rsidR="00B24E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24E17">
        <w:rPr>
          <w:rFonts w:ascii="Times New Roman" w:hAnsi="Times New Roman" w:cs="Times New Roman"/>
          <w:i/>
          <w:sz w:val="24"/>
          <w:szCs w:val="24"/>
        </w:rPr>
        <w:t>sinteză</w:t>
      </w:r>
      <w:proofErr w:type="spellEnd"/>
      <w:r w:rsidR="00B24E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tratare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validitate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concluzii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Originalitate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creativitate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inovativitate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Documentare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analiză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ș</w:t>
      </w:r>
      <w:r w:rsidR="008F485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utilizare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surse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bibliografice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Gramatică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stil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exprimare</w:t>
      </w:r>
      <w:proofErr w:type="spellEnd"/>
      <w:r w:rsidR="008F48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F4851">
        <w:rPr>
          <w:rFonts w:ascii="Times New Roman" w:hAnsi="Times New Roman" w:cs="Times New Roman"/>
          <w:i/>
          <w:sz w:val="24"/>
          <w:szCs w:val="24"/>
        </w:rPr>
        <w:t>Tehnoredactare</w:t>
      </w:r>
      <w:proofErr w:type="spellEnd"/>
      <w:r w:rsidR="00BC360A">
        <w:rPr>
          <w:rFonts w:ascii="Times New Roman" w:hAnsi="Times New Roman" w:cs="Times New Roman"/>
          <w:i/>
          <w:sz w:val="24"/>
          <w:szCs w:val="24"/>
        </w:rPr>
        <w:t>.</w:t>
      </w:r>
    </w:p>
    <w:p w:rsidR="000B22C6" w:rsidRPr="000B22C6" w:rsidRDefault="00A23D58" w:rsidP="000B2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Afişarea</w:t>
      </w:r>
      <w:proofErr w:type="spellEnd"/>
      <w:r w:rsidR="000B22C6" w:rsidRPr="000B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2C6" w:rsidRPr="000B22C6"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</w:p>
    <w:p w:rsidR="00FA0045" w:rsidRDefault="000B22C6" w:rsidP="000B22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Rezultatele</w:t>
      </w:r>
      <w:proofErr w:type="spellEnd"/>
      <w:r w:rsidR="00FA00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comunicate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studenților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participanți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5B0F">
        <w:rPr>
          <w:rFonts w:ascii="Times New Roman" w:hAnsi="Times New Roman" w:cs="Times New Roman"/>
          <w:i/>
          <w:sz w:val="24"/>
          <w:szCs w:val="24"/>
        </w:rPr>
        <w:t>dup</w:t>
      </w:r>
      <w:r w:rsidR="002B5B0F" w:rsidRPr="002B5B0F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 w:rsidR="002B5B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etapa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selecție</w:t>
      </w:r>
      <w:proofErr w:type="spellEnd"/>
      <w:r w:rsidRPr="0027589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27589E">
        <w:rPr>
          <w:rFonts w:ascii="Times New Roman" w:hAnsi="Times New Roman" w:cs="Times New Roman"/>
          <w:i/>
          <w:sz w:val="24"/>
          <w:szCs w:val="24"/>
        </w:rPr>
        <w:t>precizarea</w:t>
      </w:r>
      <w:proofErr w:type="spellEnd"/>
      <w:r w:rsidR="00350A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0A79">
        <w:rPr>
          <w:rFonts w:ascii="Times New Roman" w:hAnsi="Times New Roman" w:cs="Times New Roman"/>
          <w:i/>
          <w:sz w:val="24"/>
          <w:szCs w:val="24"/>
        </w:rPr>
        <w:t>numelor</w:t>
      </w:r>
      <w:proofErr w:type="spellEnd"/>
      <w:r w:rsidR="00350A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0A79">
        <w:rPr>
          <w:rFonts w:ascii="Times New Roman" w:hAnsi="Times New Roman" w:cs="Times New Roman"/>
          <w:i/>
          <w:sz w:val="24"/>
          <w:szCs w:val="24"/>
        </w:rPr>
        <w:t>candidaților</w:t>
      </w:r>
      <w:proofErr w:type="spellEnd"/>
      <w:r w:rsidR="00350A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0A79">
        <w:rPr>
          <w:rFonts w:ascii="Times New Roman" w:hAnsi="Times New Roman" w:cs="Times New Roman"/>
          <w:i/>
          <w:sz w:val="24"/>
          <w:szCs w:val="24"/>
        </w:rPr>
        <w:t>selectați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>;</w:t>
      </w:r>
      <w:r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22C6" w:rsidRPr="00EF2163" w:rsidRDefault="00A23D58" w:rsidP="000B22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afișa</w:t>
      </w:r>
      <w:proofErr w:type="spellEnd"/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avizier</w:t>
      </w:r>
      <w:proofErr w:type="spellEnd"/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 site-</w:t>
      </w:r>
      <w:proofErr w:type="spell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ul</w:t>
      </w:r>
      <w:proofErr w:type="spellEnd"/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facultăț</w:t>
      </w:r>
      <w:proofErr w:type="gram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ii</w:t>
      </w:r>
      <w:proofErr w:type="spellEnd"/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2C6" w:rsidRPr="0027589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proofErr w:type="gramEnd"/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maxim</w:t>
      </w:r>
      <w:r w:rsidR="000B22C6" w:rsidRPr="002758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proofErr w:type="spellStart"/>
      <w:r w:rsidR="0097638A">
        <w:rPr>
          <w:rFonts w:ascii="Times New Roman" w:hAnsi="Times New Roman" w:cs="Times New Roman"/>
          <w:i/>
          <w:sz w:val="24"/>
          <w:szCs w:val="24"/>
        </w:rPr>
        <w:t>zile</w:t>
      </w:r>
      <w:proofErr w:type="spellEnd"/>
      <w:r w:rsidR="009763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638A">
        <w:rPr>
          <w:rFonts w:ascii="Times New Roman" w:hAnsi="Times New Roman" w:cs="Times New Roman"/>
          <w:i/>
          <w:sz w:val="24"/>
          <w:szCs w:val="24"/>
        </w:rPr>
        <w:t>calendaristice</w:t>
      </w:r>
      <w:proofErr w:type="spellEnd"/>
      <w:r w:rsidR="000B22C6" w:rsidRPr="00FF2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2C6" w:rsidRPr="0027589E">
        <w:rPr>
          <w:rFonts w:ascii="Times New Roman" w:hAnsi="Times New Roman" w:cs="Times New Roman"/>
          <w:i/>
          <w:sz w:val="24"/>
          <w:szCs w:val="24"/>
        </w:rPr>
        <w:t>de</w:t>
      </w:r>
      <w:r w:rsidR="00FF2F73">
        <w:rPr>
          <w:rFonts w:ascii="Times New Roman" w:hAnsi="Times New Roman" w:cs="Times New Roman"/>
          <w:i/>
          <w:sz w:val="24"/>
          <w:szCs w:val="24"/>
        </w:rPr>
        <w:t xml:space="preserve"> la data </w:t>
      </w:r>
      <w:proofErr w:type="spellStart"/>
      <w:r w:rsidR="00FF2F73">
        <w:rPr>
          <w:rFonts w:ascii="Times New Roman" w:hAnsi="Times New Roman" w:cs="Times New Roman"/>
          <w:i/>
          <w:sz w:val="24"/>
          <w:szCs w:val="24"/>
        </w:rPr>
        <w:t>susținerii</w:t>
      </w:r>
      <w:proofErr w:type="spellEnd"/>
      <w:r w:rsidR="00FF2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F73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4A56" w:rsidRPr="00EC4A56" w:rsidRDefault="00EC4A56" w:rsidP="00EC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A56" w:rsidRPr="00EF2163" w:rsidRDefault="00EF2163" w:rsidP="00EC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întrebări</w:t>
      </w:r>
      <w:proofErr w:type="spellEnd"/>
    </w:p>
    <w:p w:rsidR="00154BE9" w:rsidRPr="00A02DCF" w:rsidRDefault="00154BE9" w:rsidP="00154BE9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aveți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întrebări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despre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procesul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acordare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burselor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private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întâmpinați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problemă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A02DCF">
        <w:rPr>
          <w:rFonts w:ascii="Times New Roman" w:hAnsi="Times New Roman" w:cs="Times New Roman"/>
          <w:i/>
          <w:sz w:val="24"/>
          <w:szCs w:val="24"/>
        </w:rPr>
        <w:t>vă</w:t>
      </w:r>
      <w:proofErr w:type="spellEnd"/>
      <w:proofErr w:type="gram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rugăm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cont</w:t>
      </w:r>
      <w:r w:rsidR="00A02DCF" w:rsidRPr="00A02DCF">
        <w:rPr>
          <w:rFonts w:ascii="Times New Roman" w:hAnsi="Times New Roman" w:cs="Times New Roman"/>
          <w:i/>
          <w:sz w:val="24"/>
          <w:szCs w:val="24"/>
        </w:rPr>
        <w:t>actați</w:t>
      </w:r>
      <w:proofErr w:type="spellEnd"/>
      <w:r w:rsidR="00A02DCF" w:rsidRPr="00A02DC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A02DCF" w:rsidRPr="00A02DCF">
        <w:rPr>
          <w:rFonts w:ascii="Times New Roman" w:hAnsi="Times New Roman" w:cs="Times New Roman"/>
          <w:i/>
          <w:sz w:val="24"/>
          <w:szCs w:val="24"/>
        </w:rPr>
        <w:t>adr</w:t>
      </w:r>
      <w:r w:rsidR="00A23D58">
        <w:rPr>
          <w:rFonts w:ascii="Times New Roman" w:hAnsi="Times New Roman" w:cs="Times New Roman"/>
          <w:i/>
          <w:sz w:val="24"/>
          <w:szCs w:val="24"/>
        </w:rPr>
        <w:t>esa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 de e-mail: </w:t>
      </w:r>
      <w:hyperlink r:id="rId9" w:history="1">
        <w:r w:rsidR="00A23D58" w:rsidRPr="00EA233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office@mibprodcom.ro</w:t>
        </w:r>
      </w:hyperlink>
      <w:r w:rsidRPr="00A02DCF">
        <w:rPr>
          <w:rFonts w:ascii="Times New Roman" w:hAnsi="Times New Roman" w:cs="Times New Roman"/>
          <w:i/>
          <w:sz w:val="24"/>
          <w:szCs w:val="24"/>
        </w:rPr>
        <w:t>,</w:t>
      </w:r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CF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A02DCF">
        <w:rPr>
          <w:rFonts w:ascii="Times New Roman" w:hAnsi="Times New Roman" w:cs="Times New Roman"/>
          <w:i/>
          <w:sz w:val="24"/>
          <w:szCs w:val="24"/>
        </w:rPr>
        <w:t xml:space="preserve"> de contact</w:t>
      </w:r>
      <w:r w:rsidR="00A23D58">
        <w:rPr>
          <w:rFonts w:ascii="Times New Roman" w:hAnsi="Times New Roman" w:cs="Times New Roman"/>
          <w:i/>
          <w:sz w:val="24"/>
          <w:szCs w:val="24"/>
        </w:rPr>
        <w:t xml:space="preserve"> Marcela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Stoicovici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23D58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A23D5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A23D58" w:rsidRPr="00EA233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office@arovit.ro</w:t>
        </w:r>
      </w:hyperlink>
      <w:r w:rsidR="00A23D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91B4A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="00F91B4A">
        <w:rPr>
          <w:rFonts w:ascii="Times New Roman" w:hAnsi="Times New Roman" w:cs="Times New Roman"/>
          <w:i/>
          <w:sz w:val="24"/>
          <w:szCs w:val="24"/>
        </w:rPr>
        <w:t xml:space="preserve"> de contact </w:t>
      </w:r>
      <w:proofErr w:type="spellStart"/>
      <w:r w:rsidR="00F91B4A">
        <w:rPr>
          <w:rFonts w:ascii="Times New Roman" w:hAnsi="Times New Roman" w:cs="Times New Roman"/>
          <w:i/>
          <w:sz w:val="24"/>
          <w:szCs w:val="24"/>
        </w:rPr>
        <w:t>Anca</w:t>
      </w:r>
      <w:proofErr w:type="spellEnd"/>
      <w:r w:rsidR="00F91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1B4A">
        <w:rPr>
          <w:rFonts w:ascii="Times New Roman" w:hAnsi="Times New Roman" w:cs="Times New Roman"/>
          <w:i/>
          <w:sz w:val="24"/>
          <w:szCs w:val="24"/>
        </w:rPr>
        <w:t>Husti</w:t>
      </w:r>
      <w:proofErr w:type="spellEnd"/>
      <w:r w:rsidR="00F91B4A">
        <w:rPr>
          <w:rFonts w:ascii="Times New Roman" w:hAnsi="Times New Roman" w:cs="Times New Roman"/>
          <w:i/>
          <w:sz w:val="24"/>
          <w:szCs w:val="24"/>
        </w:rPr>
        <w:t>.</w:t>
      </w:r>
    </w:p>
    <w:p w:rsidR="00EC4A56" w:rsidRPr="00642425" w:rsidRDefault="00EC4A56" w:rsidP="00EC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60A" w:rsidRDefault="00BC360A" w:rsidP="00765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0A" w:rsidRPr="001E36F2" w:rsidRDefault="00BC360A" w:rsidP="00BC360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E36F2">
        <w:rPr>
          <w:rFonts w:ascii="Times New Roman" w:hAnsi="Times New Roman"/>
          <w:b/>
          <w:sz w:val="26"/>
          <w:szCs w:val="26"/>
        </w:rPr>
        <w:t>Tema</w:t>
      </w:r>
      <w:proofErr w:type="spellEnd"/>
      <w:r w:rsidR="00CF090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0905">
        <w:rPr>
          <w:rFonts w:ascii="Times New Roman" w:hAnsi="Times New Roman"/>
          <w:b/>
          <w:sz w:val="26"/>
          <w:szCs w:val="26"/>
        </w:rPr>
        <w:t>nr</w:t>
      </w:r>
      <w:proofErr w:type="spellEnd"/>
      <w:r w:rsidR="00CF090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1- </w:t>
      </w:r>
      <w:proofErr w:type="spellStart"/>
      <w:r>
        <w:rPr>
          <w:rFonts w:ascii="Times New Roman" w:hAnsi="Times New Roman"/>
          <w:b/>
          <w:sz w:val="26"/>
          <w:szCs w:val="26"/>
        </w:rPr>
        <w:t>Facultatea</w:t>
      </w:r>
      <w:proofErr w:type="spellEnd"/>
      <w:r w:rsidRPr="001E36F2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1E36F2">
        <w:rPr>
          <w:rFonts w:ascii="Times New Roman" w:hAnsi="Times New Roman"/>
          <w:b/>
          <w:sz w:val="26"/>
          <w:szCs w:val="26"/>
        </w:rPr>
        <w:t>Horticultură</w:t>
      </w:r>
      <w:proofErr w:type="spellEnd"/>
    </w:p>
    <w:p w:rsidR="00BC360A" w:rsidRPr="001E36F2" w:rsidRDefault="00BC360A" w:rsidP="00BC36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E36F2">
        <w:rPr>
          <w:rFonts w:ascii="Times New Roman" w:hAnsi="Times New Roman"/>
          <w:b/>
          <w:sz w:val="24"/>
          <w:szCs w:val="24"/>
        </w:rPr>
        <w:t>Aspecte</w:t>
      </w:r>
      <w:proofErr w:type="spellEnd"/>
      <w:r w:rsidRPr="001E36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6F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1E36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6F2">
        <w:rPr>
          <w:rFonts w:ascii="Times New Roman" w:hAnsi="Times New Roman"/>
          <w:b/>
          <w:sz w:val="24"/>
          <w:szCs w:val="24"/>
        </w:rPr>
        <w:t>înființarea</w:t>
      </w:r>
      <w:proofErr w:type="spellEnd"/>
      <w:r w:rsidRPr="001E36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6F2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1E36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6F2">
        <w:rPr>
          <w:rFonts w:ascii="Times New Roman" w:hAnsi="Times New Roman"/>
          <w:b/>
          <w:sz w:val="24"/>
          <w:szCs w:val="24"/>
        </w:rPr>
        <w:t>plantații</w:t>
      </w:r>
      <w:proofErr w:type="spellEnd"/>
    </w:p>
    <w:p w:rsidR="00BC360A" w:rsidRDefault="00BC360A" w:rsidP="00BC36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360A" w:rsidRDefault="00BC360A" w:rsidP="00257732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3A4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enunțul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regăsit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C3A45">
        <w:rPr>
          <w:rFonts w:ascii="Times New Roman" w:hAnsi="Times New Roman"/>
          <w:b/>
          <w:sz w:val="24"/>
          <w:szCs w:val="24"/>
        </w:rPr>
        <w:t>jos</w:t>
      </w:r>
      <w:proofErr w:type="spellEnd"/>
      <w:proofErr w:type="gram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descrisă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situație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dintr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-un context real din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sfera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producției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necesită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fie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evaluată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abordată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interpretată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A4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BC3A45">
        <w:rPr>
          <w:rFonts w:ascii="Times New Roman" w:hAnsi="Times New Roman"/>
          <w:b/>
          <w:sz w:val="24"/>
          <w:szCs w:val="24"/>
        </w:rPr>
        <w:t xml:space="preserve"> mod personal.  </w:t>
      </w:r>
    </w:p>
    <w:p w:rsidR="00BC360A" w:rsidRPr="00085ADD" w:rsidRDefault="00BC360A" w:rsidP="0025773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ADD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085ADD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gajat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fermei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pomicole</w:t>
      </w:r>
      <w:proofErr w:type="spellEnd"/>
      <w:r>
        <w:rPr>
          <w:rFonts w:ascii="Times New Roman" w:hAnsi="Times New Roman"/>
          <w:sz w:val="24"/>
          <w:szCs w:val="24"/>
        </w:rPr>
        <w:t xml:space="preserve"> POMCOR </w:t>
      </w:r>
      <w:proofErr w:type="spellStart"/>
      <w:r w:rsidRPr="00085ADD">
        <w:rPr>
          <w:rFonts w:ascii="Times New Roman" w:hAnsi="Times New Roman"/>
          <w:sz w:val="24"/>
          <w:szCs w:val="24"/>
        </w:rPr>
        <w:t>pe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postul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5ADD">
        <w:rPr>
          <w:rFonts w:ascii="Times New Roman" w:hAnsi="Times New Roman"/>
          <w:sz w:val="24"/>
          <w:szCs w:val="24"/>
        </w:rPr>
        <w:t>inginer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horticol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ADD">
        <w:rPr>
          <w:rFonts w:ascii="Times New Roman" w:hAnsi="Times New Roman"/>
          <w:sz w:val="24"/>
          <w:szCs w:val="24"/>
        </w:rPr>
        <w:t>ți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5ADD">
        <w:rPr>
          <w:rFonts w:ascii="Times New Roman" w:hAnsi="Times New Roman"/>
          <w:sz w:val="24"/>
          <w:szCs w:val="24"/>
        </w:rPr>
        <w:t>aduce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5ADD">
        <w:rPr>
          <w:rFonts w:ascii="Times New Roman" w:hAnsi="Times New Roman"/>
          <w:sz w:val="24"/>
          <w:szCs w:val="24"/>
        </w:rPr>
        <w:t>cunoștință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5ADD">
        <w:rPr>
          <w:rFonts w:ascii="Times New Roman" w:hAnsi="Times New Roman"/>
          <w:sz w:val="24"/>
          <w:szCs w:val="24"/>
        </w:rPr>
        <w:t>dorește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extinderea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procesului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investițional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prin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înființarea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unei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plantații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pomicole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zonele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85ADD">
        <w:rPr>
          <w:rFonts w:ascii="Times New Roman" w:hAnsi="Times New Roman"/>
          <w:sz w:val="24"/>
          <w:szCs w:val="24"/>
        </w:rPr>
        <w:t>Cluj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ADD">
        <w:rPr>
          <w:rFonts w:ascii="Times New Roman" w:hAnsi="Times New Roman"/>
          <w:sz w:val="24"/>
          <w:szCs w:val="24"/>
        </w:rPr>
        <w:t>Satu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Mare, Bihor </w:t>
      </w:r>
      <w:proofErr w:type="spellStart"/>
      <w:r w:rsidRPr="00085ADD">
        <w:rPr>
          <w:rFonts w:ascii="Times New Roman" w:hAnsi="Times New Roman"/>
          <w:sz w:val="24"/>
          <w:szCs w:val="24"/>
        </w:rPr>
        <w:t>și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Timiș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. </w:t>
      </w:r>
    </w:p>
    <w:p w:rsidR="00BC360A" w:rsidRPr="00085ADD" w:rsidRDefault="00BC360A" w:rsidP="0025773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ADD">
        <w:rPr>
          <w:rFonts w:ascii="Times New Roman" w:hAnsi="Times New Roman"/>
          <w:sz w:val="24"/>
          <w:szCs w:val="24"/>
        </w:rPr>
        <w:t>Sarcina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ta </w:t>
      </w:r>
      <w:proofErr w:type="spellStart"/>
      <w:proofErr w:type="gramStart"/>
      <w:r w:rsidRPr="00085ADD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stabilești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ADD">
        <w:rPr>
          <w:rFonts w:ascii="Times New Roman" w:hAnsi="Times New Roman"/>
          <w:sz w:val="24"/>
          <w:szCs w:val="24"/>
        </w:rPr>
        <w:t>să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planifici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și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structurezi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procesul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înființării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unei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plantații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5ADD">
        <w:rPr>
          <w:rFonts w:ascii="Times New Roman" w:hAnsi="Times New Roman"/>
          <w:sz w:val="24"/>
          <w:szCs w:val="24"/>
        </w:rPr>
        <w:t>nucifere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5ADD">
        <w:rPr>
          <w:rFonts w:ascii="Times New Roman" w:hAnsi="Times New Roman"/>
          <w:sz w:val="24"/>
          <w:szCs w:val="24"/>
        </w:rPr>
        <w:t>alun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nuc</w:t>
      </w:r>
      <w:proofErr w:type="spellEnd"/>
      <w:r w:rsidRPr="00085A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AD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arbuști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085ADD">
        <w:rPr>
          <w:rFonts w:ascii="Times New Roman" w:hAnsi="Times New Roman"/>
          <w:sz w:val="24"/>
          <w:szCs w:val="24"/>
        </w:rPr>
        <w:t>precădere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te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axezi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segmentul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455F">
        <w:rPr>
          <w:rFonts w:ascii="Times New Roman" w:hAnsi="Times New Roman"/>
          <w:b/>
          <w:sz w:val="24"/>
          <w:szCs w:val="24"/>
        </w:rPr>
        <w:t>Fito</w:t>
      </w:r>
      <w:r>
        <w:rPr>
          <w:rFonts w:ascii="Times New Roman" w:hAnsi="Times New Roman"/>
          <w:b/>
          <w:sz w:val="24"/>
          <w:szCs w:val="24"/>
        </w:rPr>
        <w:t>patologie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. </w:t>
      </w:r>
    </w:p>
    <w:p w:rsidR="00BC360A" w:rsidRPr="00085ADD" w:rsidRDefault="00BC360A" w:rsidP="0025773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ADD">
        <w:rPr>
          <w:rFonts w:ascii="Times New Roman" w:hAnsi="Times New Roman"/>
          <w:sz w:val="24"/>
          <w:szCs w:val="24"/>
        </w:rPr>
        <w:t>Având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vedere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înființarea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unei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plantații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ADD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085AD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85ADD">
        <w:rPr>
          <w:rFonts w:ascii="Times New Roman" w:hAnsi="Times New Roman"/>
          <w:sz w:val="24"/>
          <w:szCs w:val="24"/>
        </w:rPr>
        <w:t>problemă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complexă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și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costisitoare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aceasta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5ADD">
        <w:rPr>
          <w:rFonts w:ascii="Times New Roman" w:hAnsi="Times New Roman"/>
          <w:sz w:val="24"/>
          <w:szCs w:val="24"/>
        </w:rPr>
        <w:t>va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085ADD">
        <w:rPr>
          <w:rFonts w:ascii="Times New Roman" w:hAnsi="Times New Roman"/>
          <w:sz w:val="24"/>
          <w:szCs w:val="24"/>
        </w:rPr>
        <w:t>pe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baza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unor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ample </w:t>
      </w:r>
      <w:proofErr w:type="spellStart"/>
      <w:r w:rsidRPr="00085ADD">
        <w:rPr>
          <w:rFonts w:ascii="Times New Roman" w:hAnsi="Times New Roman"/>
          <w:sz w:val="24"/>
          <w:szCs w:val="24"/>
        </w:rPr>
        <w:t>documentații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85ADD">
        <w:rPr>
          <w:rFonts w:ascii="Times New Roman" w:hAnsi="Times New Roman"/>
          <w:sz w:val="24"/>
          <w:szCs w:val="24"/>
        </w:rPr>
        <w:t>vizează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diferite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aspecte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5ADD">
        <w:rPr>
          <w:rFonts w:ascii="Times New Roman" w:hAnsi="Times New Roman"/>
          <w:sz w:val="24"/>
          <w:szCs w:val="24"/>
        </w:rPr>
        <w:t>Astfel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5ADD">
        <w:rPr>
          <w:rFonts w:ascii="Times New Roman" w:hAnsi="Times New Roman"/>
          <w:sz w:val="24"/>
          <w:szCs w:val="24"/>
        </w:rPr>
        <w:t>stabilirea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unei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noi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plantații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anumite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acțiuni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trebuie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puse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aplicare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pentru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5ADD">
        <w:rPr>
          <w:rFonts w:ascii="Times New Roman" w:hAnsi="Times New Roman"/>
          <w:sz w:val="24"/>
          <w:szCs w:val="24"/>
        </w:rPr>
        <w:t>a</w:t>
      </w:r>
      <w:proofErr w:type="gram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asigura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durabilitatea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și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succesul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Pr="00085ADD">
        <w:rPr>
          <w:rFonts w:ascii="Times New Roman" w:hAnsi="Times New Roman"/>
          <w:sz w:val="24"/>
          <w:szCs w:val="24"/>
        </w:rPr>
        <w:t>pe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termen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lung al </w:t>
      </w:r>
      <w:proofErr w:type="spellStart"/>
      <w:r w:rsidRPr="00085ADD">
        <w:rPr>
          <w:rFonts w:ascii="Times New Roman" w:hAnsi="Times New Roman"/>
          <w:sz w:val="24"/>
          <w:szCs w:val="24"/>
        </w:rPr>
        <w:t>acesteia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. </w:t>
      </w:r>
    </w:p>
    <w:p w:rsidR="00BC360A" w:rsidRPr="00085ADD" w:rsidRDefault="00BC360A" w:rsidP="0025773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ADD">
        <w:rPr>
          <w:rFonts w:ascii="Times New Roman" w:hAnsi="Times New Roman"/>
          <w:sz w:val="24"/>
          <w:szCs w:val="24"/>
        </w:rPr>
        <w:t>Planificarea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face parte din </w:t>
      </w:r>
      <w:proofErr w:type="spellStart"/>
      <w:r w:rsidRPr="00085ADD">
        <w:rPr>
          <w:rFonts w:ascii="Times New Roman" w:hAnsi="Times New Roman"/>
          <w:sz w:val="24"/>
          <w:szCs w:val="24"/>
        </w:rPr>
        <w:t>pregătirea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inițială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și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AD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contribui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5ADD">
        <w:rPr>
          <w:rFonts w:ascii="Times New Roman" w:hAnsi="Times New Roman"/>
          <w:sz w:val="24"/>
          <w:szCs w:val="24"/>
        </w:rPr>
        <w:t>limitarea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sau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chiar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renun</w:t>
      </w:r>
      <w:r w:rsidRPr="00555489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elementelor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Pr="00085ADD">
        <w:rPr>
          <w:rFonts w:ascii="Times New Roman" w:hAnsi="Times New Roman"/>
          <w:sz w:val="24"/>
          <w:szCs w:val="24"/>
        </w:rPr>
        <w:t>sunt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necesare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timpul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fazei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5ADD">
        <w:rPr>
          <w:rFonts w:ascii="Times New Roman" w:hAnsi="Times New Roman"/>
          <w:sz w:val="24"/>
          <w:szCs w:val="24"/>
        </w:rPr>
        <w:t>implementare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085ADD">
        <w:rPr>
          <w:rFonts w:ascii="Times New Roman" w:hAnsi="Times New Roman"/>
          <w:sz w:val="24"/>
          <w:szCs w:val="24"/>
        </w:rPr>
        <w:t>asemenea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ADD">
        <w:rPr>
          <w:rFonts w:ascii="Times New Roman" w:hAnsi="Times New Roman"/>
          <w:sz w:val="24"/>
          <w:szCs w:val="24"/>
        </w:rPr>
        <w:t>greșelile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făcute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planificarea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unei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noi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plantații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085ADD">
        <w:rPr>
          <w:rFonts w:ascii="Times New Roman" w:hAnsi="Times New Roman"/>
          <w:sz w:val="24"/>
          <w:szCs w:val="24"/>
        </w:rPr>
        <w:t>sunt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ușor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5ADD">
        <w:rPr>
          <w:rFonts w:ascii="Times New Roman" w:hAnsi="Times New Roman"/>
          <w:sz w:val="24"/>
          <w:szCs w:val="24"/>
        </w:rPr>
        <w:t>reparat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repercu</w:t>
      </w:r>
      <w:r w:rsidRPr="00085ADD">
        <w:rPr>
          <w:rFonts w:ascii="Times New Roman" w:hAnsi="Times New Roman"/>
          <w:sz w:val="24"/>
          <w:szCs w:val="24"/>
        </w:rPr>
        <w:t>siuni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pe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termen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îndelungat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. Este </w:t>
      </w:r>
      <w:proofErr w:type="spellStart"/>
      <w:r w:rsidRPr="00085ADD">
        <w:rPr>
          <w:rFonts w:ascii="Times New Roman" w:hAnsi="Times New Roman"/>
          <w:sz w:val="24"/>
          <w:szCs w:val="24"/>
        </w:rPr>
        <w:t>necesar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ADD">
        <w:rPr>
          <w:rFonts w:ascii="Times New Roman" w:hAnsi="Times New Roman"/>
          <w:sz w:val="24"/>
          <w:szCs w:val="24"/>
        </w:rPr>
        <w:t>pentru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5ADD">
        <w:rPr>
          <w:rFonts w:ascii="Times New Roman" w:hAnsi="Times New Roman"/>
          <w:sz w:val="24"/>
          <w:szCs w:val="24"/>
        </w:rPr>
        <w:t>evita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astfel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5ADD">
        <w:rPr>
          <w:rFonts w:ascii="Times New Roman" w:hAnsi="Times New Roman"/>
          <w:sz w:val="24"/>
          <w:szCs w:val="24"/>
        </w:rPr>
        <w:t>situații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5ADD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085ADD">
        <w:rPr>
          <w:rFonts w:ascii="Times New Roman" w:hAnsi="Times New Roman"/>
          <w:sz w:val="24"/>
          <w:szCs w:val="24"/>
        </w:rPr>
        <w:t>în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această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etapă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ADD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085A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5ADD">
        <w:rPr>
          <w:rFonts w:ascii="Times New Roman" w:hAnsi="Times New Roman"/>
          <w:sz w:val="24"/>
          <w:szCs w:val="24"/>
        </w:rPr>
        <w:t>evalueze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85ADD">
        <w:rPr>
          <w:rFonts w:ascii="Times New Roman" w:hAnsi="Times New Roman"/>
          <w:sz w:val="24"/>
          <w:szCs w:val="24"/>
        </w:rPr>
        <w:t>atenție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factorii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ADD">
        <w:rPr>
          <w:rFonts w:ascii="Times New Roman" w:hAnsi="Times New Roman"/>
          <w:sz w:val="24"/>
          <w:szCs w:val="24"/>
        </w:rPr>
        <w:t>critici</w:t>
      </w:r>
      <w:proofErr w:type="spellEnd"/>
      <w:r w:rsidRPr="00085ADD">
        <w:rPr>
          <w:rFonts w:ascii="Times New Roman" w:hAnsi="Times New Roman"/>
          <w:sz w:val="24"/>
          <w:szCs w:val="24"/>
        </w:rPr>
        <w:t xml:space="preserve">. </w:t>
      </w:r>
    </w:p>
    <w:p w:rsidR="00BC360A" w:rsidRPr="002D7D3B" w:rsidRDefault="00BC360A" w:rsidP="00BC36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ADD">
        <w:rPr>
          <w:rFonts w:ascii="Times New Roman" w:hAnsi="Times New Roman"/>
          <w:sz w:val="24"/>
          <w:szCs w:val="24"/>
        </w:rPr>
        <w:t xml:space="preserve">  </w:t>
      </w:r>
    </w:p>
    <w:p w:rsidR="00BC360A" w:rsidRDefault="00BC360A" w:rsidP="00BC36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38" w:rsidRPr="002D676E" w:rsidRDefault="001B5138" w:rsidP="001B513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676E">
        <w:rPr>
          <w:rFonts w:ascii="Times New Roman" w:hAnsi="Times New Roman"/>
          <w:b/>
          <w:sz w:val="24"/>
          <w:szCs w:val="24"/>
        </w:rPr>
        <w:t>Tema</w:t>
      </w:r>
      <w:proofErr w:type="spellEnd"/>
      <w:r w:rsidR="00CF09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0905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CF0905">
        <w:rPr>
          <w:rFonts w:ascii="Times New Roman" w:hAnsi="Times New Roman"/>
          <w:b/>
          <w:sz w:val="24"/>
          <w:szCs w:val="24"/>
        </w:rPr>
        <w:t>. 2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Facultatea</w:t>
      </w:r>
      <w:proofErr w:type="spellEnd"/>
      <w:r w:rsidRPr="002D676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D676E">
        <w:rPr>
          <w:rFonts w:ascii="Times New Roman" w:hAnsi="Times New Roman"/>
          <w:b/>
          <w:sz w:val="24"/>
          <w:szCs w:val="24"/>
        </w:rPr>
        <w:t>Horticultură</w:t>
      </w:r>
      <w:proofErr w:type="spellEnd"/>
    </w:p>
    <w:p w:rsidR="001B5138" w:rsidRPr="002D676E" w:rsidRDefault="001B5138" w:rsidP="001B513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676E">
        <w:rPr>
          <w:rFonts w:ascii="Times New Roman" w:hAnsi="Times New Roman"/>
          <w:b/>
          <w:sz w:val="24"/>
          <w:szCs w:val="24"/>
        </w:rPr>
        <w:t>Aspecte</w:t>
      </w:r>
      <w:proofErr w:type="spellEnd"/>
      <w:r w:rsidRPr="002D67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D67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b/>
          <w:sz w:val="24"/>
          <w:szCs w:val="24"/>
        </w:rPr>
        <w:t>înființarea</w:t>
      </w:r>
      <w:proofErr w:type="spellEnd"/>
      <w:r w:rsidRPr="002D67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2D67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b/>
          <w:sz w:val="24"/>
          <w:szCs w:val="24"/>
        </w:rPr>
        <w:t>plantații</w:t>
      </w:r>
      <w:proofErr w:type="spellEnd"/>
    </w:p>
    <w:p w:rsidR="001B5138" w:rsidRPr="004C0B0A" w:rsidRDefault="001B5138" w:rsidP="001B5138">
      <w:pPr>
        <w:jc w:val="both"/>
        <w:rPr>
          <w:rFonts w:ascii="Times New Roman" w:hAnsi="Times New Roman"/>
          <w:sz w:val="24"/>
          <w:szCs w:val="24"/>
        </w:rPr>
      </w:pPr>
    </w:p>
    <w:p w:rsidR="001B5138" w:rsidRPr="004C0B0A" w:rsidRDefault="001B5138" w:rsidP="00FC528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0B0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enunțul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regăsit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C0B0A">
        <w:rPr>
          <w:rFonts w:ascii="Times New Roman" w:hAnsi="Times New Roman"/>
          <w:b/>
          <w:sz w:val="24"/>
          <w:szCs w:val="24"/>
        </w:rPr>
        <w:t>jos</w:t>
      </w:r>
      <w:proofErr w:type="spellEnd"/>
      <w:proofErr w:type="gram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descrisă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situație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dintr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-un context real din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sfera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producției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necesită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fie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evaluată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abordată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interpretată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mod personal.  </w:t>
      </w:r>
    </w:p>
    <w:p w:rsidR="001B5138" w:rsidRPr="002D676E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676E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2D676E">
        <w:rPr>
          <w:rFonts w:ascii="Times New Roman" w:hAnsi="Times New Roman"/>
          <w:sz w:val="24"/>
          <w:szCs w:val="24"/>
        </w:rPr>
        <w:t>angajat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D676E">
        <w:rPr>
          <w:rFonts w:ascii="Times New Roman" w:hAnsi="Times New Roman"/>
          <w:sz w:val="24"/>
          <w:szCs w:val="24"/>
        </w:rPr>
        <w:t>fermei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pomicole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POMCOR </w:t>
      </w:r>
      <w:proofErr w:type="spellStart"/>
      <w:r w:rsidRPr="002D676E">
        <w:rPr>
          <w:rFonts w:ascii="Times New Roman" w:hAnsi="Times New Roman"/>
          <w:sz w:val="24"/>
          <w:szCs w:val="24"/>
        </w:rPr>
        <w:t>pe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postul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76E">
        <w:rPr>
          <w:rFonts w:ascii="Times New Roman" w:hAnsi="Times New Roman"/>
          <w:sz w:val="24"/>
          <w:szCs w:val="24"/>
        </w:rPr>
        <w:t>inginer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horticol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76E">
        <w:rPr>
          <w:rFonts w:ascii="Times New Roman" w:hAnsi="Times New Roman"/>
          <w:sz w:val="24"/>
          <w:szCs w:val="24"/>
        </w:rPr>
        <w:t>ți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D676E">
        <w:rPr>
          <w:rFonts w:ascii="Times New Roman" w:hAnsi="Times New Roman"/>
          <w:sz w:val="24"/>
          <w:szCs w:val="24"/>
        </w:rPr>
        <w:t>aduce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D676E">
        <w:rPr>
          <w:rFonts w:ascii="Times New Roman" w:hAnsi="Times New Roman"/>
          <w:sz w:val="24"/>
          <w:szCs w:val="24"/>
        </w:rPr>
        <w:t>cunoștință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că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D676E">
        <w:rPr>
          <w:rFonts w:ascii="Times New Roman" w:hAnsi="Times New Roman"/>
          <w:sz w:val="24"/>
          <w:szCs w:val="24"/>
        </w:rPr>
        <w:t>dorește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extinderea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procesului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investițional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prin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înființarea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unei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plantații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pomicole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zonele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D676E">
        <w:rPr>
          <w:rFonts w:ascii="Times New Roman" w:hAnsi="Times New Roman"/>
          <w:sz w:val="24"/>
          <w:szCs w:val="24"/>
        </w:rPr>
        <w:t>Cluj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76E">
        <w:rPr>
          <w:rFonts w:ascii="Times New Roman" w:hAnsi="Times New Roman"/>
          <w:sz w:val="24"/>
          <w:szCs w:val="24"/>
        </w:rPr>
        <w:t>Satu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Mare, Bihor </w:t>
      </w:r>
      <w:proofErr w:type="spellStart"/>
      <w:r w:rsidRPr="002D676E">
        <w:rPr>
          <w:rFonts w:ascii="Times New Roman" w:hAnsi="Times New Roman"/>
          <w:sz w:val="24"/>
          <w:szCs w:val="24"/>
        </w:rPr>
        <w:t>și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Timiș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. </w:t>
      </w:r>
    </w:p>
    <w:p w:rsidR="001B5138" w:rsidRPr="002D676E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76E">
        <w:rPr>
          <w:rFonts w:ascii="Times New Roman" w:hAnsi="Times New Roman"/>
          <w:sz w:val="24"/>
          <w:szCs w:val="24"/>
        </w:rPr>
        <w:t>Sarcina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ta </w:t>
      </w:r>
      <w:proofErr w:type="spellStart"/>
      <w:proofErr w:type="gramStart"/>
      <w:r w:rsidRPr="002D676E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să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stabilești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76E">
        <w:rPr>
          <w:rFonts w:ascii="Times New Roman" w:hAnsi="Times New Roman"/>
          <w:sz w:val="24"/>
          <w:szCs w:val="24"/>
        </w:rPr>
        <w:t>să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planifici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și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să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structurezi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procesul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înființării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unei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plantații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76E">
        <w:rPr>
          <w:rFonts w:ascii="Times New Roman" w:hAnsi="Times New Roman"/>
          <w:sz w:val="24"/>
          <w:szCs w:val="24"/>
        </w:rPr>
        <w:t>nucifere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676E">
        <w:rPr>
          <w:rFonts w:ascii="Times New Roman" w:hAnsi="Times New Roman"/>
          <w:sz w:val="24"/>
          <w:szCs w:val="24"/>
        </w:rPr>
        <w:t>alun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nuc</w:t>
      </w:r>
      <w:proofErr w:type="spellEnd"/>
      <w:r w:rsidRPr="002D67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6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arbuști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2D676E">
        <w:rPr>
          <w:rFonts w:ascii="Times New Roman" w:hAnsi="Times New Roman"/>
          <w:sz w:val="24"/>
          <w:szCs w:val="24"/>
        </w:rPr>
        <w:t>precădere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să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te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axezi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segmentul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Managementul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întreținerii</w:t>
      </w:r>
      <w:proofErr w:type="spellEnd"/>
      <w:r w:rsidRPr="004C0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0B0A">
        <w:rPr>
          <w:rFonts w:ascii="Times New Roman" w:hAnsi="Times New Roman"/>
          <w:b/>
          <w:sz w:val="24"/>
          <w:szCs w:val="24"/>
        </w:rPr>
        <w:t>plantației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. </w:t>
      </w:r>
    </w:p>
    <w:p w:rsidR="001B5138" w:rsidRPr="002D676E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76E">
        <w:rPr>
          <w:rFonts w:ascii="Times New Roman" w:hAnsi="Times New Roman"/>
          <w:sz w:val="24"/>
          <w:szCs w:val="24"/>
        </w:rPr>
        <w:t>Având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vedere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că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înființarea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unei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plantații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76E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2D676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D676E">
        <w:rPr>
          <w:rFonts w:ascii="Times New Roman" w:hAnsi="Times New Roman"/>
          <w:sz w:val="24"/>
          <w:szCs w:val="24"/>
        </w:rPr>
        <w:t>problemă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complexă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și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costisitoare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aceasta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D676E">
        <w:rPr>
          <w:rFonts w:ascii="Times New Roman" w:hAnsi="Times New Roman"/>
          <w:sz w:val="24"/>
          <w:szCs w:val="24"/>
        </w:rPr>
        <w:t>va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2D676E">
        <w:rPr>
          <w:rFonts w:ascii="Times New Roman" w:hAnsi="Times New Roman"/>
          <w:sz w:val="24"/>
          <w:szCs w:val="24"/>
        </w:rPr>
        <w:t>pe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baza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unor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ample </w:t>
      </w:r>
      <w:proofErr w:type="spellStart"/>
      <w:r w:rsidRPr="002D676E">
        <w:rPr>
          <w:rFonts w:ascii="Times New Roman" w:hAnsi="Times New Roman"/>
          <w:sz w:val="24"/>
          <w:szCs w:val="24"/>
        </w:rPr>
        <w:t>documentații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D676E">
        <w:rPr>
          <w:rFonts w:ascii="Times New Roman" w:hAnsi="Times New Roman"/>
          <w:sz w:val="24"/>
          <w:szCs w:val="24"/>
        </w:rPr>
        <w:t>vizează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diferite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aspecte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76E">
        <w:rPr>
          <w:rFonts w:ascii="Times New Roman" w:hAnsi="Times New Roman"/>
          <w:sz w:val="24"/>
          <w:szCs w:val="24"/>
        </w:rPr>
        <w:t>Astfel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că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D676E">
        <w:rPr>
          <w:rFonts w:ascii="Times New Roman" w:hAnsi="Times New Roman"/>
          <w:sz w:val="24"/>
          <w:szCs w:val="24"/>
        </w:rPr>
        <w:t>stabilirea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unei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noi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plantații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anumite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acțiuni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trebuie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puse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aplicare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pentru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76E">
        <w:rPr>
          <w:rFonts w:ascii="Times New Roman" w:hAnsi="Times New Roman"/>
          <w:sz w:val="24"/>
          <w:szCs w:val="24"/>
        </w:rPr>
        <w:t>a</w:t>
      </w:r>
      <w:proofErr w:type="gram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asigura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durabilita</w:t>
      </w:r>
      <w:r>
        <w:rPr>
          <w:rFonts w:ascii="Times New Roman" w:hAnsi="Times New Roman"/>
          <w:sz w:val="24"/>
          <w:szCs w:val="24"/>
        </w:rPr>
        <w:t>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succesul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</w:t>
      </w:r>
      <w:r w:rsidRPr="002D676E">
        <w:rPr>
          <w:rFonts w:ascii="Times New Roman" w:hAnsi="Times New Roman"/>
          <w:sz w:val="24"/>
          <w:szCs w:val="24"/>
        </w:rPr>
        <w:t>en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lung al </w:t>
      </w:r>
      <w:proofErr w:type="spellStart"/>
      <w:r w:rsidRPr="002D676E">
        <w:rPr>
          <w:rFonts w:ascii="Times New Roman" w:hAnsi="Times New Roman"/>
          <w:sz w:val="24"/>
          <w:szCs w:val="24"/>
        </w:rPr>
        <w:t>acesteia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. </w:t>
      </w:r>
    </w:p>
    <w:p w:rsidR="001B5138" w:rsidRPr="002D676E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76E">
        <w:rPr>
          <w:rFonts w:ascii="Times New Roman" w:hAnsi="Times New Roman"/>
          <w:sz w:val="24"/>
          <w:szCs w:val="24"/>
        </w:rPr>
        <w:t>Planificarea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face parte din </w:t>
      </w:r>
      <w:proofErr w:type="spellStart"/>
      <w:r w:rsidRPr="002D676E">
        <w:rPr>
          <w:rFonts w:ascii="Times New Roman" w:hAnsi="Times New Roman"/>
          <w:sz w:val="24"/>
          <w:szCs w:val="24"/>
        </w:rPr>
        <w:t>pregătirea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inițială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și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76E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contribu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limitarea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chiar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renun</w:t>
      </w:r>
      <w:r w:rsidRPr="00564525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elementelor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Pr="002D676E">
        <w:rPr>
          <w:rFonts w:ascii="Times New Roman" w:hAnsi="Times New Roman"/>
          <w:sz w:val="24"/>
          <w:szCs w:val="24"/>
        </w:rPr>
        <w:t>sunt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necesare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timpul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fazei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76E">
        <w:rPr>
          <w:rFonts w:ascii="Times New Roman" w:hAnsi="Times New Roman"/>
          <w:sz w:val="24"/>
          <w:szCs w:val="24"/>
        </w:rPr>
        <w:t>implementare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2D676E">
        <w:rPr>
          <w:rFonts w:ascii="Times New Roman" w:hAnsi="Times New Roman"/>
          <w:sz w:val="24"/>
          <w:szCs w:val="24"/>
        </w:rPr>
        <w:t>asemenea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76E">
        <w:rPr>
          <w:rFonts w:ascii="Times New Roman" w:hAnsi="Times New Roman"/>
          <w:sz w:val="24"/>
          <w:szCs w:val="24"/>
        </w:rPr>
        <w:t>greșelile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făcute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planificarea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unei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noi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plantații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2D676E">
        <w:rPr>
          <w:rFonts w:ascii="Times New Roman" w:hAnsi="Times New Roman"/>
          <w:sz w:val="24"/>
          <w:szCs w:val="24"/>
        </w:rPr>
        <w:t>sun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ușor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reparat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repercu</w:t>
      </w:r>
      <w:r w:rsidRPr="002D676E">
        <w:rPr>
          <w:rFonts w:ascii="Times New Roman" w:hAnsi="Times New Roman"/>
          <w:sz w:val="24"/>
          <w:szCs w:val="24"/>
        </w:rPr>
        <w:t>siuni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pe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termen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îndelungat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. Este </w:t>
      </w:r>
      <w:proofErr w:type="spellStart"/>
      <w:r w:rsidRPr="002D676E">
        <w:rPr>
          <w:rFonts w:ascii="Times New Roman" w:hAnsi="Times New Roman"/>
          <w:sz w:val="24"/>
          <w:szCs w:val="24"/>
        </w:rPr>
        <w:t>necesar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676E">
        <w:rPr>
          <w:rFonts w:ascii="Times New Roman" w:hAnsi="Times New Roman"/>
          <w:sz w:val="24"/>
          <w:szCs w:val="24"/>
        </w:rPr>
        <w:t>pentru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D676E">
        <w:rPr>
          <w:rFonts w:ascii="Times New Roman" w:hAnsi="Times New Roman"/>
          <w:sz w:val="24"/>
          <w:szCs w:val="24"/>
        </w:rPr>
        <w:t>evita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astfel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76E">
        <w:rPr>
          <w:rFonts w:ascii="Times New Roman" w:hAnsi="Times New Roman"/>
          <w:sz w:val="24"/>
          <w:szCs w:val="24"/>
        </w:rPr>
        <w:t>situații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2D676E">
        <w:rPr>
          <w:rFonts w:ascii="Times New Roman" w:hAnsi="Times New Roman"/>
          <w:sz w:val="24"/>
          <w:szCs w:val="24"/>
        </w:rPr>
        <w:t>în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această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etapă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76E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2D676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D676E">
        <w:rPr>
          <w:rFonts w:ascii="Times New Roman" w:hAnsi="Times New Roman"/>
          <w:sz w:val="24"/>
          <w:szCs w:val="24"/>
        </w:rPr>
        <w:t>evalueze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D676E">
        <w:rPr>
          <w:rFonts w:ascii="Times New Roman" w:hAnsi="Times New Roman"/>
          <w:sz w:val="24"/>
          <w:szCs w:val="24"/>
        </w:rPr>
        <w:t>atenție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factorii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6E">
        <w:rPr>
          <w:rFonts w:ascii="Times New Roman" w:hAnsi="Times New Roman"/>
          <w:sz w:val="24"/>
          <w:szCs w:val="24"/>
        </w:rPr>
        <w:t>critici</w:t>
      </w:r>
      <w:proofErr w:type="spellEnd"/>
      <w:r w:rsidRPr="002D676E">
        <w:rPr>
          <w:rFonts w:ascii="Times New Roman" w:hAnsi="Times New Roman"/>
          <w:sz w:val="24"/>
          <w:szCs w:val="24"/>
        </w:rPr>
        <w:t xml:space="preserve">. </w:t>
      </w:r>
    </w:p>
    <w:p w:rsidR="001B5138" w:rsidRPr="002D676E" w:rsidRDefault="001B5138" w:rsidP="001B5138">
      <w:r w:rsidRPr="002D676E">
        <w:t xml:space="preserve">  </w:t>
      </w:r>
    </w:p>
    <w:p w:rsidR="001B5138" w:rsidRDefault="001B5138" w:rsidP="00FC528A">
      <w:pPr>
        <w:spacing w:line="240" w:lineRule="auto"/>
      </w:pPr>
    </w:p>
    <w:p w:rsidR="001B5138" w:rsidRPr="00CB77AD" w:rsidRDefault="001B5138" w:rsidP="00FC5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77AD">
        <w:rPr>
          <w:rFonts w:ascii="Times New Roman" w:hAnsi="Times New Roman"/>
          <w:b/>
          <w:sz w:val="24"/>
          <w:szCs w:val="24"/>
        </w:rPr>
        <w:t>Tema</w:t>
      </w:r>
      <w:proofErr w:type="spellEnd"/>
      <w:r w:rsidR="00CF09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0905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CF090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3- </w:t>
      </w:r>
      <w:proofErr w:type="spellStart"/>
      <w:r>
        <w:rPr>
          <w:rFonts w:ascii="Times New Roman" w:hAnsi="Times New Roman"/>
          <w:b/>
          <w:sz w:val="24"/>
          <w:szCs w:val="24"/>
        </w:rPr>
        <w:t>Facultatea</w:t>
      </w:r>
      <w:proofErr w:type="spellEnd"/>
      <w:r w:rsidRPr="00CB77A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B77AD">
        <w:rPr>
          <w:rFonts w:ascii="Times New Roman" w:hAnsi="Times New Roman"/>
          <w:b/>
          <w:sz w:val="24"/>
          <w:szCs w:val="24"/>
        </w:rPr>
        <w:t>Horticultură</w:t>
      </w:r>
      <w:proofErr w:type="spellEnd"/>
    </w:p>
    <w:p w:rsidR="001B5138" w:rsidRPr="00CB77AD" w:rsidRDefault="001B5138" w:rsidP="00FC5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77AD">
        <w:rPr>
          <w:rFonts w:ascii="Times New Roman" w:hAnsi="Times New Roman"/>
          <w:b/>
          <w:sz w:val="24"/>
          <w:szCs w:val="24"/>
        </w:rPr>
        <w:t>Aspecte</w:t>
      </w:r>
      <w:proofErr w:type="spellEnd"/>
      <w:r w:rsidRPr="00CB77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CB77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b/>
          <w:sz w:val="24"/>
          <w:szCs w:val="24"/>
        </w:rPr>
        <w:t>înființarea</w:t>
      </w:r>
      <w:proofErr w:type="spellEnd"/>
      <w:r w:rsidRPr="00CB77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CB77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b/>
          <w:sz w:val="24"/>
          <w:szCs w:val="24"/>
        </w:rPr>
        <w:t>plantații</w:t>
      </w:r>
      <w:proofErr w:type="spellEnd"/>
    </w:p>
    <w:p w:rsidR="001B5138" w:rsidRPr="00C653C1" w:rsidRDefault="001B5138" w:rsidP="001B5138">
      <w:pPr>
        <w:jc w:val="both"/>
        <w:rPr>
          <w:rFonts w:ascii="Times New Roman" w:hAnsi="Times New Roman"/>
          <w:sz w:val="24"/>
          <w:szCs w:val="24"/>
        </w:rPr>
      </w:pPr>
    </w:p>
    <w:p w:rsidR="001B5138" w:rsidRPr="00C653C1" w:rsidRDefault="001B5138" w:rsidP="00FC528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53C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enunțul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regăsit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653C1">
        <w:rPr>
          <w:rFonts w:ascii="Times New Roman" w:hAnsi="Times New Roman"/>
          <w:b/>
          <w:sz w:val="24"/>
          <w:szCs w:val="24"/>
        </w:rPr>
        <w:t>jos</w:t>
      </w:r>
      <w:proofErr w:type="spellEnd"/>
      <w:proofErr w:type="gram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descrisă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situație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dintr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-un context real din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sfera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producției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necesită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fie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evaluată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abordată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interpretată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mod personal.  </w:t>
      </w:r>
    </w:p>
    <w:p w:rsidR="001B5138" w:rsidRPr="00CB77AD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B77AD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CB77AD">
        <w:rPr>
          <w:rFonts w:ascii="Times New Roman" w:hAnsi="Times New Roman"/>
          <w:sz w:val="24"/>
          <w:szCs w:val="24"/>
        </w:rPr>
        <w:t>angajat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B77AD">
        <w:rPr>
          <w:rFonts w:ascii="Times New Roman" w:hAnsi="Times New Roman"/>
          <w:sz w:val="24"/>
          <w:szCs w:val="24"/>
        </w:rPr>
        <w:t>fermei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pomicole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POMCOR </w:t>
      </w:r>
      <w:proofErr w:type="spellStart"/>
      <w:r w:rsidRPr="00CB77AD">
        <w:rPr>
          <w:rFonts w:ascii="Times New Roman" w:hAnsi="Times New Roman"/>
          <w:sz w:val="24"/>
          <w:szCs w:val="24"/>
        </w:rPr>
        <w:t>pe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postul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77AD">
        <w:rPr>
          <w:rFonts w:ascii="Times New Roman" w:hAnsi="Times New Roman"/>
          <w:sz w:val="24"/>
          <w:szCs w:val="24"/>
        </w:rPr>
        <w:t>inginer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horticol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7AD">
        <w:rPr>
          <w:rFonts w:ascii="Times New Roman" w:hAnsi="Times New Roman"/>
          <w:sz w:val="24"/>
          <w:szCs w:val="24"/>
        </w:rPr>
        <w:t>ți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B77AD">
        <w:rPr>
          <w:rFonts w:ascii="Times New Roman" w:hAnsi="Times New Roman"/>
          <w:sz w:val="24"/>
          <w:szCs w:val="24"/>
        </w:rPr>
        <w:t>aduce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B77AD">
        <w:rPr>
          <w:rFonts w:ascii="Times New Roman" w:hAnsi="Times New Roman"/>
          <w:sz w:val="24"/>
          <w:szCs w:val="24"/>
        </w:rPr>
        <w:t>cunoștință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B77AD">
        <w:rPr>
          <w:rFonts w:ascii="Times New Roman" w:hAnsi="Times New Roman"/>
          <w:sz w:val="24"/>
          <w:szCs w:val="24"/>
        </w:rPr>
        <w:t>dorește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extinderea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procesului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investițional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prin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înființarea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unei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plantații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pomicole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zonele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77AD">
        <w:rPr>
          <w:rFonts w:ascii="Times New Roman" w:hAnsi="Times New Roman"/>
          <w:sz w:val="24"/>
          <w:szCs w:val="24"/>
        </w:rPr>
        <w:t>Cluj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7AD">
        <w:rPr>
          <w:rFonts w:ascii="Times New Roman" w:hAnsi="Times New Roman"/>
          <w:sz w:val="24"/>
          <w:szCs w:val="24"/>
        </w:rPr>
        <w:t>Satu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Mare, Bihor </w:t>
      </w:r>
      <w:proofErr w:type="spellStart"/>
      <w:r w:rsidRPr="00CB77AD">
        <w:rPr>
          <w:rFonts w:ascii="Times New Roman" w:hAnsi="Times New Roman"/>
          <w:sz w:val="24"/>
          <w:szCs w:val="24"/>
        </w:rPr>
        <w:t>și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Timiș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. </w:t>
      </w:r>
    </w:p>
    <w:p w:rsidR="001B5138" w:rsidRPr="00CB77AD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7AD">
        <w:rPr>
          <w:rFonts w:ascii="Times New Roman" w:hAnsi="Times New Roman"/>
          <w:sz w:val="24"/>
          <w:szCs w:val="24"/>
        </w:rPr>
        <w:t>Sarcina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ta </w:t>
      </w:r>
      <w:proofErr w:type="spellStart"/>
      <w:proofErr w:type="gramStart"/>
      <w:r w:rsidRPr="00CB77AD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stabilești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7AD">
        <w:rPr>
          <w:rFonts w:ascii="Times New Roman" w:hAnsi="Times New Roman"/>
          <w:sz w:val="24"/>
          <w:szCs w:val="24"/>
        </w:rPr>
        <w:t>să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planifici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și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structurezi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procesul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înființării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unei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plantații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77AD">
        <w:rPr>
          <w:rFonts w:ascii="Times New Roman" w:hAnsi="Times New Roman"/>
          <w:sz w:val="24"/>
          <w:szCs w:val="24"/>
        </w:rPr>
        <w:t>nucifere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77AD">
        <w:rPr>
          <w:rFonts w:ascii="Times New Roman" w:hAnsi="Times New Roman"/>
          <w:sz w:val="24"/>
          <w:szCs w:val="24"/>
        </w:rPr>
        <w:t>alun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nuc</w:t>
      </w:r>
      <w:proofErr w:type="spellEnd"/>
      <w:r w:rsidRPr="00CB77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7A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arbuști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B77AD">
        <w:rPr>
          <w:rFonts w:ascii="Times New Roman" w:hAnsi="Times New Roman"/>
          <w:sz w:val="24"/>
          <w:szCs w:val="24"/>
        </w:rPr>
        <w:t>precădere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te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axezi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segmentul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Agrotehnică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mașini</w:t>
      </w:r>
      <w:proofErr w:type="spellEnd"/>
      <w:r w:rsidRPr="00C653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3C1">
        <w:rPr>
          <w:rFonts w:ascii="Times New Roman" w:hAnsi="Times New Roman"/>
          <w:b/>
          <w:sz w:val="24"/>
          <w:szCs w:val="24"/>
        </w:rPr>
        <w:t>agricole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. </w:t>
      </w:r>
    </w:p>
    <w:p w:rsidR="001B5138" w:rsidRPr="00CB77AD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7AD">
        <w:rPr>
          <w:rFonts w:ascii="Times New Roman" w:hAnsi="Times New Roman"/>
          <w:sz w:val="24"/>
          <w:szCs w:val="24"/>
        </w:rPr>
        <w:t>Având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vedere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înființarea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unei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plantații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77AD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B77A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B77AD">
        <w:rPr>
          <w:rFonts w:ascii="Times New Roman" w:hAnsi="Times New Roman"/>
          <w:sz w:val="24"/>
          <w:szCs w:val="24"/>
        </w:rPr>
        <w:t>problemă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complexă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și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costisitoare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aceasta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B77AD">
        <w:rPr>
          <w:rFonts w:ascii="Times New Roman" w:hAnsi="Times New Roman"/>
          <w:sz w:val="24"/>
          <w:szCs w:val="24"/>
        </w:rPr>
        <w:t>va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CB77AD">
        <w:rPr>
          <w:rFonts w:ascii="Times New Roman" w:hAnsi="Times New Roman"/>
          <w:sz w:val="24"/>
          <w:szCs w:val="24"/>
        </w:rPr>
        <w:t>pe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baza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unor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ample </w:t>
      </w:r>
      <w:proofErr w:type="spellStart"/>
      <w:r w:rsidRPr="00CB77AD">
        <w:rPr>
          <w:rFonts w:ascii="Times New Roman" w:hAnsi="Times New Roman"/>
          <w:sz w:val="24"/>
          <w:szCs w:val="24"/>
        </w:rPr>
        <w:t>documentații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B77AD">
        <w:rPr>
          <w:rFonts w:ascii="Times New Roman" w:hAnsi="Times New Roman"/>
          <w:sz w:val="24"/>
          <w:szCs w:val="24"/>
        </w:rPr>
        <w:t>vizează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diferite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aspecte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7AD">
        <w:rPr>
          <w:rFonts w:ascii="Times New Roman" w:hAnsi="Times New Roman"/>
          <w:sz w:val="24"/>
          <w:szCs w:val="24"/>
        </w:rPr>
        <w:t>Astfel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B77AD">
        <w:rPr>
          <w:rFonts w:ascii="Times New Roman" w:hAnsi="Times New Roman"/>
          <w:sz w:val="24"/>
          <w:szCs w:val="24"/>
        </w:rPr>
        <w:t>stabilirea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unei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noi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plantații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anumite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acțiuni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trebuie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puse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aplicare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pentru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7AD">
        <w:rPr>
          <w:rFonts w:ascii="Times New Roman" w:hAnsi="Times New Roman"/>
          <w:sz w:val="24"/>
          <w:szCs w:val="24"/>
        </w:rPr>
        <w:t>a</w:t>
      </w:r>
      <w:proofErr w:type="gram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asigura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durabilitatea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și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succesul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Pr="00CB77AD">
        <w:rPr>
          <w:rFonts w:ascii="Times New Roman" w:hAnsi="Times New Roman"/>
          <w:sz w:val="24"/>
          <w:szCs w:val="24"/>
        </w:rPr>
        <w:t>pe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termen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lung al </w:t>
      </w:r>
      <w:proofErr w:type="spellStart"/>
      <w:r w:rsidRPr="00CB77AD">
        <w:rPr>
          <w:rFonts w:ascii="Times New Roman" w:hAnsi="Times New Roman"/>
          <w:sz w:val="24"/>
          <w:szCs w:val="24"/>
        </w:rPr>
        <w:t>acesteia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. </w:t>
      </w:r>
    </w:p>
    <w:p w:rsidR="001B5138" w:rsidRPr="00CB77AD" w:rsidRDefault="001B5138" w:rsidP="001B513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7AD">
        <w:rPr>
          <w:rFonts w:ascii="Times New Roman" w:hAnsi="Times New Roman"/>
          <w:sz w:val="24"/>
          <w:szCs w:val="24"/>
        </w:rPr>
        <w:lastRenderedPageBreak/>
        <w:t>Planificarea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face parte din </w:t>
      </w:r>
      <w:proofErr w:type="spellStart"/>
      <w:r w:rsidRPr="00CB77AD">
        <w:rPr>
          <w:rFonts w:ascii="Times New Roman" w:hAnsi="Times New Roman"/>
          <w:sz w:val="24"/>
          <w:szCs w:val="24"/>
        </w:rPr>
        <w:t>pregătirea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inițială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și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77A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contribui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B77AD">
        <w:rPr>
          <w:rFonts w:ascii="Times New Roman" w:hAnsi="Times New Roman"/>
          <w:sz w:val="24"/>
          <w:szCs w:val="24"/>
        </w:rPr>
        <w:t>limitarea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sau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chiar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4C1014">
        <w:rPr>
          <w:rFonts w:ascii="Times New Roman" w:hAnsi="Times New Roman"/>
          <w:sz w:val="24"/>
          <w:szCs w:val="24"/>
        </w:rPr>
        <w:t>renunțarea</w:t>
      </w:r>
      <w:proofErr w:type="spellEnd"/>
      <w:r w:rsidRPr="004C1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elementelor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Pr="00CB77AD">
        <w:rPr>
          <w:rFonts w:ascii="Times New Roman" w:hAnsi="Times New Roman"/>
          <w:sz w:val="24"/>
          <w:szCs w:val="24"/>
        </w:rPr>
        <w:t>sunt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necesare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timpul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fazei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77AD">
        <w:rPr>
          <w:rFonts w:ascii="Times New Roman" w:hAnsi="Times New Roman"/>
          <w:sz w:val="24"/>
          <w:szCs w:val="24"/>
        </w:rPr>
        <w:t>implementare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CB77AD">
        <w:rPr>
          <w:rFonts w:ascii="Times New Roman" w:hAnsi="Times New Roman"/>
          <w:sz w:val="24"/>
          <w:szCs w:val="24"/>
        </w:rPr>
        <w:t>asemenea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7AD">
        <w:rPr>
          <w:rFonts w:ascii="Times New Roman" w:hAnsi="Times New Roman"/>
          <w:sz w:val="24"/>
          <w:szCs w:val="24"/>
        </w:rPr>
        <w:t>greșelile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făcute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planificarea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unei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noi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plantații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CB77AD">
        <w:rPr>
          <w:rFonts w:ascii="Times New Roman" w:hAnsi="Times New Roman"/>
          <w:sz w:val="24"/>
          <w:szCs w:val="24"/>
        </w:rPr>
        <w:t>sunt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ușo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reparat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repercu</w:t>
      </w:r>
      <w:r w:rsidRPr="00CB77AD">
        <w:rPr>
          <w:rFonts w:ascii="Times New Roman" w:hAnsi="Times New Roman"/>
          <w:sz w:val="24"/>
          <w:szCs w:val="24"/>
        </w:rPr>
        <w:t>siuni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pe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termen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îndelungat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. Este </w:t>
      </w:r>
      <w:proofErr w:type="spellStart"/>
      <w:r w:rsidRPr="00CB77AD">
        <w:rPr>
          <w:rFonts w:ascii="Times New Roman" w:hAnsi="Times New Roman"/>
          <w:sz w:val="24"/>
          <w:szCs w:val="24"/>
        </w:rPr>
        <w:t>necesar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7AD">
        <w:rPr>
          <w:rFonts w:ascii="Times New Roman" w:hAnsi="Times New Roman"/>
          <w:sz w:val="24"/>
          <w:szCs w:val="24"/>
        </w:rPr>
        <w:t>pentru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77AD">
        <w:rPr>
          <w:rFonts w:ascii="Times New Roman" w:hAnsi="Times New Roman"/>
          <w:sz w:val="24"/>
          <w:szCs w:val="24"/>
        </w:rPr>
        <w:t>evita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astfel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77AD">
        <w:rPr>
          <w:rFonts w:ascii="Times New Roman" w:hAnsi="Times New Roman"/>
          <w:sz w:val="24"/>
          <w:szCs w:val="24"/>
        </w:rPr>
        <w:t>situații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CB77AD">
        <w:rPr>
          <w:rFonts w:ascii="Times New Roman" w:hAnsi="Times New Roman"/>
          <w:sz w:val="24"/>
          <w:szCs w:val="24"/>
        </w:rPr>
        <w:t>în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această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etapă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77AD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B77A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B77AD">
        <w:rPr>
          <w:rFonts w:ascii="Times New Roman" w:hAnsi="Times New Roman"/>
          <w:sz w:val="24"/>
          <w:szCs w:val="24"/>
        </w:rPr>
        <w:t>evalueze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B77AD">
        <w:rPr>
          <w:rFonts w:ascii="Times New Roman" w:hAnsi="Times New Roman"/>
          <w:sz w:val="24"/>
          <w:szCs w:val="24"/>
        </w:rPr>
        <w:t>atenție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factorii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7AD">
        <w:rPr>
          <w:rFonts w:ascii="Times New Roman" w:hAnsi="Times New Roman"/>
          <w:sz w:val="24"/>
          <w:szCs w:val="24"/>
        </w:rPr>
        <w:t>critici</w:t>
      </w:r>
      <w:proofErr w:type="spellEnd"/>
      <w:r w:rsidRPr="00CB77AD">
        <w:rPr>
          <w:rFonts w:ascii="Times New Roman" w:hAnsi="Times New Roman"/>
          <w:sz w:val="24"/>
          <w:szCs w:val="24"/>
        </w:rPr>
        <w:t xml:space="preserve">. </w:t>
      </w:r>
    </w:p>
    <w:p w:rsidR="001B5138" w:rsidRDefault="001B5138" w:rsidP="001B5138">
      <w:r w:rsidRPr="00CB77AD">
        <w:t xml:space="preserve">  </w:t>
      </w:r>
    </w:p>
    <w:p w:rsidR="00CF0905" w:rsidRPr="00616F5D" w:rsidRDefault="00CF0905" w:rsidP="00CF0905">
      <w:pPr>
        <w:rPr>
          <w:rFonts w:ascii="Times New Roman" w:hAnsi="Times New Roman"/>
          <w:sz w:val="24"/>
          <w:szCs w:val="24"/>
        </w:rPr>
      </w:pPr>
    </w:p>
    <w:p w:rsidR="00CF0905" w:rsidRDefault="00CF0905" w:rsidP="00CF09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16F5D">
        <w:rPr>
          <w:rFonts w:ascii="Times New Roman" w:hAnsi="Times New Roman"/>
          <w:b/>
          <w:sz w:val="26"/>
          <w:szCs w:val="26"/>
        </w:rPr>
        <w:t>Tema</w:t>
      </w:r>
      <w:proofErr w:type="spellEnd"/>
      <w:r w:rsidRPr="00616F5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616F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Facultatea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FE1011">
        <w:rPr>
          <w:rFonts w:ascii="Times New Roman" w:hAnsi="Times New Roman"/>
          <w:b/>
          <w:bCs/>
          <w:sz w:val="26"/>
          <w:szCs w:val="26"/>
        </w:rPr>
        <w:t> </w:t>
      </w:r>
      <w:proofErr w:type="spellStart"/>
      <w:r w:rsidRPr="00FE1011">
        <w:rPr>
          <w:rFonts w:ascii="Times New Roman" w:hAnsi="Times New Roman"/>
          <w:b/>
          <w:bCs/>
          <w:sz w:val="26"/>
          <w:szCs w:val="26"/>
        </w:rPr>
        <w:t>Știința</w:t>
      </w:r>
      <w:proofErr w:type="spellEnd"/>
      <w:r w:rsidRPr="00FE101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E1011">
        <w:rPr>
          <w:rFonts w:ascii="Times New Roman" w:hAnsi="Times New Roman"/>
          <w:b/>
          <w:bCs/>
          <w:sz w:val="26"/>
          <w:szCs w:val="26"/>
        </w:rPr>
        <w:t>și</w:t>
      </w:r>
      <w:proofErr w:type="spellEnd"/>
      <w:r w:rsidRPr="00FE101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E1011">
        <w:rPr>
          <w:rFonts w:ascii="Times New Roman" w:hAnsi="Times New Roman"/>
          <w:b/>
          <w:bCs/>
          <w:sz w:val="26"/>
          <w:szCs w:val="26"/>
        </w:rPr>
        <w:t>Tehnologia</w:t>
      </w:r>
      <w:proofErr w:type="spellEnd"/>
      <w:r w:rsidRPr="00FE101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E1011">
        <w:rPr>
          <w:rFonts w:ascii="Times New Roman" w:hAnsi="Times New Roman"/>
          <w:b/>
          <w:bCs/>
          <w:sz w:val="26"/>
          <w:szCs w:val="26"/>
        </w:rPr>
        <w:t>Alimentelor</w:t>
      </w:r>
      <w:proofErr w:type="spellEnd"/>
    </w:p>
    <w:p w:rsidR="00CF0905" w:rsidRPr="00616F5D" w:rsidRDefault="00CF0905" w:rsidP="00CF0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16F5D">
        <w:rPr>
          <w:rFonts w:ascii="Times New Roman" w:hAnsi="Times New Roman"/>
          <w:b/>
          <w:sz w:val="24"/>
          <w:szCs w:val="24"/>
        </w:rPr>
        <w:t>Aspecte</w:t>
      </w:r>
      <w:proofErr w:type="spellEnd"/>
      <w:r w:rsidRPr="00616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616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b/>
          <w:sz w:val="24"/>
          <w:szCs w:val="24"/>
        </w:rPr>
        <w:t>fabricarea</w:t>
      </w:r>
      <w:proofErr w:type="spellEnd"/>
      <w:r w:rsidRPr="00616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b/>
          <w:sz w:val="24"/>
          <w:szCs w:val="24"/>
        </w:rPr>
        <w:t>sucului</w:t>
      </w:r>
      <w:proofErr w:type="spellEnd"/>
      <w:r w:rsidRPr="00616F5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b/>
          <w:sz w:val="24"/>
          <w:szCs w:val="24"/>
        </w:rPr>
        <w:t>roșii</w:t>
      </w:r>
      <w:proofErr w:type="spellEnd"/>
      <w:r w:rsidRPr="00616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6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Pr="00616F5D">
        <w:rPr>
          <w:rFonts w:ascii="Times New Roman" w:hAnsi="Times New Roman"/>
          <w:b/>
          <w:sz w:val="24"/>
          <w:szCs w:val="24"/>
        </w:rPr>
        <w:t xml:space="preserve"> industrial </w:t>
      </w:r>
    </w:p>
    <w:p w:rsidR="00CF0905" w:rsidRDefault="00CF0905" w:rsidP="00CF0905">
      <w:pPr>
        <w:jc w:val="both"/>
        <w:rPr>
          <w:rFonts w:ascii="Times New Roman" w:hAnsi="Times New Roman"/>
          <w:sz w:val="24"/>
          <w:szCs w:val="24"/>
        </w:rPr>
      </w:pPr>
    </w:p>
    <w:p w:rsidR="002E7D24" w:rsidRDefault="002E7D24" w:rsidP="00FC528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24">
        <w:rPr>
          <w:rFonts w:ascii="Times New Roman" w:hAnsi="Times New Roman"/>
          <w:sz w:val="24"/>
          <w:szCs w:val="24"/>
        </w:rPr>
        <w:t>Aveți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mai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7D24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Pr="002E7D2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E7D24">
        <w:rPr>
          <w:rFonts w:ascii="Times New Roman" w:hAnsi="Times New Roman"/>
          <w:sz w:val="24"/>
          <w:szCs w:val="24"/>
        </w:rPr>
        <w:t>situație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concretă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7D24">
        <w:rPr>
          <w:rFonts w:ascii="Times New Roman" w:hAnsi="Times New Roman"/>
          <w:sz w:val="24"/>
          <w:szCs w:val="24"/>
        </w:rPr>
        <w:t>sfera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producției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pe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2E7D24">
        <w:rPr>
          <w:rFonts w:ascii="Times New Roman" w:hAnsi="Times New Roman"/>
          <w:sz w:val="24"/>
          <w:szCs w:val="24"/>
        </w:rPr>
        <w:t>vă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rugăm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să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E7D24">
        <w:rPr>
          <w:rFonts w:ascii="Times New Roman" w:hAnsi="Times New Roman"/>
          <w:sz w:val="24"/>
          <w:szCs w:val="24"/>
        </w:rPr>
        <w:t>evaluați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și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interpretați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24">
        <w:rPr>
          <w:rFonts w:ascii="Times New Roman" w:hAnsi="Times New Roman"/>
          <w:sz w:val="24"/>
          <w:szCs w:val="24"/>
        </w:rPr>
        <w:t>în</w:t>
      </w:r>
      <w:proofErr w:type="spellEnd"/>
      <w:r w:rsidRPr="002E7D24">
        <w:rPr>
          <w:rFonts w:ascii="Times New Roman" w:hAnsi="Times New Roman"/>
          <w:sz w:val="24"/>
          <w:szCs w:val="24"/>
        </w:rPr>
        <w:t xml:space="preserve"> mod personal.  </w:t>
      </w:r>
    </w:p>
    <w:p w:rsidR="002E7D24" w:rsidRDefault="00CF0905" w:rsidP="00FC52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E8">
        <w:rPr>
          <w:rFonts w:ascii="Times New Roman" w:hAnsi="Times New Roman"/>
          <w:b/>
          <w:sz w:val="24"/>
          <w:szCs w:val="24"/>
        </w:rPr>
        <w:t>Elaborați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procedura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industrială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situațiilor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descrise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continuare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: </w:t>
      </w:r>
    </w:p>
    <w:p w:rsidR="00CF0905" w:rsidRPr="002E7D24" w:rsidRDefault="00CF0905" w:rsidP="00FC52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F5D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616F5D">
        <w:rPr>
          <w:rFonts w:ascii="Times New Roman" w:hAnsi="Times New Roman"/>
          <w:sz w:val="24"/>
          <w:szCs w:val="24"/>
        </w:rPr>
        <w:t>linie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tehnologică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fabricare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6F5D">
        <w:rPr>
          <w:rFonts w:ascii="Times New Roman" w:hAnsi="Times New Roman"/>
          <w:sz w:val="24"/>
          <w:szCs w:val="24"/>
        </w:rPr>
        <w:t>sucului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roșii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procesează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2000 kg </w:t>
      </w:r>
      <w:proofErr w:type="spellStart"/>
      <w:r w:rsidRPr="00616F5D">
        <w:rPr>
          <w:rFonts w:ascii="Times New Roman" w:hAnsi="Times New Roman"/>
          <w:sz w:val="24"/>
          <w:szCs w:val="24"/>
        </w:rPr>
        <w:t>roșii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/h cu </w:t>
      </w:r>
      <w:proofErr w:type="spellStart"/>
      <w:r w:rsidRPr="00616F5D">
        <w:rPr>
          <w:rFonts w:ascii="Times New Roman" w:hAnsi="Times New Roman"/>
          <w:sz w:val="24"/>
          <w:szCs w:val="24"/>
        </w:rPr>
        <w:t>următoarele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caracteristici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:  </w:t>
      </w:r>
    </w:p>
    <w:p w:rsidR="00CF0905" w:rsidRPr="00616F5D" w:rsidRDefault="00CF0905" w:rsidP="00FC528A">
      <w:pPr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5D">
        <w:rPr>
          <w:rFonts w:ascii="Times New Roman" w:hAnsi="Times New Roman"/>
          <w:sz w:val="24"/>
          <w:szCs w:val="24"/>
        </w:rPr>
        <w:t>corpuri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străine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2%; </w:t>
      </w:r>
    </w:p>
    <w:p w:rsidR="00CF0905" w:rsidRDefault="00CF0905" w:rsidP="00FC528A">
      <w:pPr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5D">
        <w:rPr>
          <w:rFonts w:ascii="Times New Roman" w:hAnsi="Times New Roman"/>
          <w:sz w:val="24"/>
          <w:szCs w:val="24"/>
        </w:rPr>
        <w:t>roșii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improprii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prelucrării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16F5D">
        <w:rPr>
          <w:rFonts w:ascii="Times New Roman" w:hAnsi="Times New Roman"/>
          <w:sz w:val="24"/>
          <w:szCs w:val="24"/>
        </w:rPr>
        <w:t>strivite,deteriorate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) 8 %; </w:t>
      </w:r>
    </w:p>
    <w:p w:rsidR="00CF0905" w:rsidRPr="003342FD" w:rsidRDefault="00CF0905" w:rsidP="00FC528A">
      <w:pPr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2FD">
        <w:rPr>
          <w:rFonts w:ascii="Times New Roman" w:hAnsi="Times New Roman"/>
          <w:sz w:val="24"/>
          <w:szCs w:val="24"/>
        </w:rPr>
        <w:t>conținut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2FD">
        <w:rPr>
          <w:rFonts w:ascii="Times New Roman" w:hAnsi="Times New Roman"/>
          <w:sz w:val="24"/>
          <w:szCs w:val="24"/>
        </w:rPr>
        <w:t>mediu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342FD">
        <w:rPr>
          <w:rFonts w:ascii="Times New Roman" w:hAnsi="Times New Roman"/>
          <w:sz w:val="24"/>
          <w:szCs w:val="24"/>
        </w:rPr>
        <w:t>substanțe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2FD">
        <w:rPr>
          <w:rFonts w:ascii="Times New Roman" w:hAnsi="Times New Roman"/>
          <w:sz w:val="24"/>
          <w:szCs w:val="24"/>
        </w:rPr>
        <w:t>solubile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342FD">
        <w:rPr>
          <w:rFonts w:ascii="Times New Roman" w:hAnsi="Times New Roman"/>
          <w:sz w:val="24"/>
          <w:szCs w:val="24"/>
        </w:rPr>
        <w:t>roșiilor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3342FD">
        <w:rPr>
          <w:rFonts w:ascii="Times New Roman" w:hAnsi="Times New Roman"/>
          <w:sz w:val="24"/>
          <w:szCs w:val="24"/>
        </w:rPr>
        <w:t>Bx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; </w:t>
      </w:r>
    </w:p>
    <w:p w:rsidR="00CF0905" w:rsidRPr="00616F5D" w:rsidRDefault="00CF0905" w:rsidP="00FC528A">
      <w:pPr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5D">
        <w:rPr>
          <w:rFonts w:ascii="Times New Roman" w:hAnsi="Times New Roman"/>
          <w:sz w:val="24"/>
          <w:szCs w:val="24"/>
        </w:rPr>
        <w:t>aciditatea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medie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6F5D">
        <w:rPr>
          <w:rFonts w:ascii="Times New Roman" w:hAnsi="Times New Roman"/>
          <w:sz w:val="24"/>
          <w:szCs w:val="24"/>
        </w:rPr>
        <w:t>roșiilor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0,5 g acid citric/100 g; </w:t>
      </w:r>
      <w:bookmarkStart w:id="0" w:name="_GoBack"/>
      <w:bookmarkEnd w:id="0"/>
    </w:p>
    <w:p w:rsidR="00CF0905" w:rsidRPr="00616F5D" w:rsidRDefault="00CF0905" w:rsidP="00FC528A">
      <w:pPr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6F5D">
        <w:rPr>
          <w:rFonts w:ascii="Times New Roman" w:hAnsi="Times New Roman"/>
          <w:sz w:val="24"/>
          <w:szCs w:val="24"/>
        </w:rPr>
        <w:t>randamentul</w:t>
      </w:r>
      <w:proofErr w:type="spellEnd"/>
      <w:proofErr w:type="gram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instalației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presare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este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85%. </w:t>
      </w:r>
    </w:p>
    <w:p w:rsidR="00CF0905" w:rsidRPr="00616F5D" w:rsidRDefault="00CF0905" w:rsidP="00FC52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5D">
        <w:rPr>
          <w:rFonts w:ascii="Times New Roman" w:hAnsi="Times New Roman"/>
          <w:sz w:val="24"/>
          <w:szCs w:val="24"/>
        </w:rPr>
        <w:t xml:space="preserve">  </w:t>
      </w:r>
    </w:p>
    <w:p w:rsidR="00CF0905" w:rsidRPr="00616F5D" w:rsidRDefault="00CF0905" w:rsidP="00FC52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Sucul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roșii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rezultat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trebuie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6F5D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aibă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următoarele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caracteristici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: </w:t>
      </w:r>
    </w:p>
    <w:p w:rsidR="00CF0905" w:rsidRDefault="00CF0905" w:rsidP="00FC528A">
      <w:pPr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5D">
        <w:rPr>
          <w:rFonts w:ascii="Times New Roman" w:hAnsi="Times New Roman"/>
          <w:sz w:val="24"/>
          <w:szCs w:val="24"/>
        </w:rPr>
        <w:t>ambalat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în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ambalaje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sticlă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0,75 L; </w:t>
      </w:r>
    </w:p>
    <w:p w:rsidR="00CF0905" w:rsidRPr="003342FD" w:rsidRDefault="00CF0905" w:rsidP="00FC528A">
      <w:pPr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2FD">
        <w:rPr>
          <w:rFonts w:ascii="Times New Roman" w:hAnsi="Times New Roman"/>
          <w:sz w:val="24"/>
          <w:szCs w:val="24"/>
        </w:rPr>
        <w:t>conținut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342FD">
        <w:rPr>
          <w:rFonts w:ascii="Times New Roman" w:hAnsi="Times New Roman"/>
          <w:sz w:val="24"/>
          <w:szCs w:val="24"/>
        </w:rPr>
        <w:t>substanțe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2FD">
        <w:rPr>
          <w:rFonts w:ascii="Times New Roman" w:hAnsi="Times New Roman"/>
          <w:sz w:val="24"/>
          <w:szCs w:val="24"/>
        </w:rPr>
        <w:t>solubile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3342FD">
        <w:rPr>
          <w:rFonts w:ascii="Times New Roman" w:hAnsi="Times New Roman"/>
          <w:sz w:val="24"/>
          <w:szCs w:val="24"/>
        </w:rPr>
        <w:t>Bx</w:t>
      </w:r>
      <w:proofErr w:type="spellEnd"/>
      <w:r w:rsidRPr="003342FD">
        <w:rPr>
          <w:rFonts w:ascii="Times New Roman" w:hAnsi="Times New Roman"/>
          <w:sz w:val="24"/>
          <w:szCs w:val="24"/>
        </w:rPr>
        <w:t xml:space="preserve">; </w:t>
      </w:r>
    </w:p>
    <w:p w:rsidR="00CF0905" w:rsidRPr="00616F5D" w:rsidRDefault="00CF0905" w:rsidP="00FC528A">
      <w:pPr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5D">
        <w:rPr>
          <w:rFonts w:ascii="Times New Roman" w:hAnsi="Times New Roman"/>
          <w:sz w:val="24"/>
          <w:szCs w:val="24"/>
        </w:rPr>
        <w:t>aciditate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0,4 g acid citric/100 g </w:t>
      </w:r>
      <w:proofErr w:type="spellStart"/>
      <w:r w:rsidRPr="00616F5D">
        <w:rPr>
          <w:rFonts w:ascii="Times New Roman" w:hAnsi="Times New Roman"/>
          <w:sz w:val="24"/>
          <w:szCs w:val="24"/>
        </w:rPr>
        <w:t>suc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; </w:t>
      </w:r>
    </w:p>
    <w:p w:rsidR="00CF0905" w:rsidRPr="00616F5D" w:rsidRDefault="00CF0905" w:rsidP="00FC528A">
      <w:pPr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5D">
        <w:rPr>
          <w:rFonts w:ascii="Times New Roman" w:hAnsi="Times New Roman"/>
          <w:sz w:val="24"/>
          <w:szCs w:val="24"/>
        </w:rPr>
        <w:t>conținut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sodiu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0,3 g/100 g </w:t>
      </w:r>
      <w:proofErr w:type="spellStart"/>
      <w:r w:rsidRPr="00616F5D">
        <w:rPr>
          <w:rFonts w:ascii="Times New Roman" w:hAnsi="Times New Roman"/>
          <w:sz w:val="24"/>
          <w:szCs w:val="24"/>
        </w:rPr>
        <w:t>suc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; </w:t>
      </w:r>
    </w:p>
    <w:p w:rsidR="00CF0905" w:rsidRPr="00AD05E8" w:rsidRDefault="00CF0905" w:rsidP="00FC52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E8">
        <w:rPr>
          <w:rFonts w:ascii="Times New Roman" w:hAnsi="Times New Roman"/>
          <w:b/>
          <w:sz w:val="24"/>
          <w:szCs w:val="24"/>
        </w:rPr>
        <w:t>Stabiliți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necesarul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sticle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alte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materiale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auxiliare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necesare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a 500 T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tomate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E8">
        <w:rPr>
          <w:rFonts w:ascii="Times New Roman" w:hAnsi="Times New Roman"/>
          <w:b/>
          <w:sz w:val="24"/>
          <w:szCs w:val="24"/>
        </w:rPr>
        <w:t>industrie</w:t>
      </w:r>
      <w:proofErr w:type="spellEnd"/>
      <w:r w:rsidRPr="00AD05E8">
        <w:rPr>
          <w:rFonts w:ascii="Times New Roman" w:hAnsi="Times New Roman"/>
          <w:b/>
          <w:sz w:val="24"/>
          <w:szCs w:val="24"/>
        </w:rPr>
        <w:t xml:space="preserve">. </w:t>
      </w:r>
    </w:p>
    <w:p w:rsidR="00CF0905" w:rsidRPr="00616F5D" w:rsidRDefault="00CF0905" w:rsidP="00FC52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Observații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: </w:t>
      </w:r>
    </w:p>
    <w:p w:rsidR="00CF0905" w:rsidRDefault="00CF0905" w:rsidP="00FC528A">
      <w:pPr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616F5D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Pr="00616F5D">
        <w:rPr>
          <w:rFonts w:ascii="Times New Roman" w:hAnsi="Times New Roman"/>
          <w:sz w:val="24"/>
          <w:szCs w:val="24"/>
        </w:rPr>
        <w:t>procent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0,5  % din </w:t>
      </w:r>
      <w:proofErr w:type="spellStart"/>
      <w:r w:rsidRPr="00616F5D">
        <w:rPr>
          <w:rFonts w:ascii="Times New Roman" w:hAnsi="Times New Roman"/>
          <w:sz w:val="24"/>
          <w:szCs w:val="24"/>
        </w:rPr>
        <w:t>cantitatea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totală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sticle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6F5D">
        <w:rPr>
          <w:rFonts w:ascii="Times New Roman" w:hAnsi="Times New Roman"/>
          <w:sz w:val="24"/>
          <w:szCs w:val="24"/>
        </w:rPr>
        <w:t>sparge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6F5D">
        <w:rPr>
          <w:rFonts w:ascii="Times New Roman" w:hAnsi="Times New Roman"/>
          <w:sz w:val="24"/>
          <w:szCs w:val="24"/>
        </w:rPr>
        <w:t>manipulare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616F5D">
        <w:rPr>
          <w:rFonts w:ascii="Times New Roman" w:hAnsi="Times New Roman"/>
          <w:sz w:val="24"/>
          <w:szCs w:val="24"/>
        </w:rPr>
        <w:t xml:space="preserve"> </w:t>
      </w:r>
    </w:p>
    <w:p w:rsidR="00CF0905" w:rsidRDefault="00CF0905" w:rsidP="00FC528A">
      <w:pPr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F5D">
        <w:rPr>
          <w:rFonts w:ascii="Times New Roman" w:hAnsi="Times New Roman"/>
          <w:sz w:val="24"/>
          <w:szCs w:val="24"/>
        </w:rPr>
        <w:t>mașina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dozare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suc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pierde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4 % din </w:t>
      </w:r>
      <w:proofErr w:type="spellStart"/>
      <w:r w:rsidRPr="00616F5D">
        <w:rPr>
          <w:rFonts w:ascii="Times New Roman" w:hAnsi="Times New Roman"/>
          <w:sz w:val="24"/>
          <w:szCs w:val="24"/>
        </w:rPr>
        <w:t>cantitatea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inițială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intrată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5D">
        <w:rPr>
          <w:rFonts w:ascii="Times New Roman" w:hAnsi="Times New Roman"/>
          <w:sz w:val="24"/>
          <w:szCs w:val="24"/>
        </w:rPr>
        <w:t>în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616F5D">
        <w:rPr>
          <w:rFonts w:ascii="Times New Roman" w:hAnsi="Times New Roman"/>
          <w:sz w:val="24"/>
          <w:szCs w:val="24"/>
        </w:rPr>
        <w:t xml:space="preserve"> </w:t>
      </w:r>
    </w:p>
    <w:p w:rsidR="00CF0905" w:rsidRPr="00D4387C" w:rsidRDefault="00CF0905" w:rsidP="00FC528A">
      <w:pPr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6F5D">
        <w:rPr>
          <w:rFonts w:ascii="Times New Roman" w:hAnsi="Times New Roman"/>
          <w:sz w:val="24"/>
          <w:szCs w:val="24"/>
        </w:rPr>
        <w:t>conținutul</w:t>
      </w:r>
      <w:proofErr w:type="spellEnd"/>
      <w:proofErr w:type="gramEnd"/>
      <w:r w:rsidRPr="00616F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6F5D">
        <w:rPr>
          <w:rFonts w:ascii="Times New Roman" w:hAnsi="Times New Roman"/>
          <w:sz w:val="24"/>
          <w:szCs w:val="24"/>
        </w:rPr>
        <w:t>sodiu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6F5D">
        <w:rPr>
          <w:rFonts w:ascii="Times New Roman" w:hAnsi="Times New Roman"/>
          <w:sz w:val="24"/>
          <w:szCs w:val="24"/>
        </w:rPr>
        <w:t>roșiilor</w:t>
      </w:r>
      <w:proofErr w:type="spellEnd"/>
      <w:r w:rsidRPr="00616F5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6F5D">
        <w:rPr>
          <w:rFonts w:ascii="Times New Roman" w:hAnsi="Times New Roman"/>
          <w:sz w:val="24"/>
          <w:szCs w:val="24"/>
        </w:rPr>
        <w:t>neglijează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16F5D">
        <w:rPr>
          <w:rFonts w:ascii="Times New Roman" w:hAnsi="Times New Roman"/>
          <w:sz w:val="24"/>
          <w:szCs w:val="24"/>
        </w:rPr>
        <w:t xml:space="preserve">  </w:t>
      </w:r>
      <w:r w:rsidRPr="00D4387C">
        <w:rPr>
          <w:rFonts w:ascii="Times New Roman" w:hAnsi="Times New Roman"/>
          <w:sz w:val="24"/>
          <w:szCs w:val="24"/>
        </w:rPr>
        <w:t xml:space="preserve">  </w:t>
      </w:r>
    </w:p>
    <w:p w:rsidR="00BC360A" w:rsidRPr="00642425" w:rsidRDefault="00BC360A" w:rsidP="00BC36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360A" w:rsidRPr="00642425" w:rsidSect="00257732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B9"/>
    <w:multiLevelType w:val="hybridMultilevel"/>
    <w:tmpl w:val="2168E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143"/>
    <w:multiLevelType w:val="hybridMultilevel"/>
    <w:tmpl w:val="B4CA21DA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DC1"/>
    <w:multiLevelType w:val="hybridMultilevel"/>
    <w:tmpl w:val="24588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451"/>
    <w:multiLevelType w:val="hybridMultilevel"/>
    <w:tmpl w:val="68C2773A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E1B"/>
    <w:multiLevelType w:val="hybridMultilevel"/>
    <w:tmpl w:val="08A04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065B"/>
    <w:multiLevelType w:val="hybridMultilevel"/>
    <w:tmpl w:val="E94A6C98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84D"/>
    <w:multiLevelType w:val="hybridMultilevel"/>
    <w:tmpl w:val="883845B6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41DD"/>
    <w:multiLevelType w:val="hybridMultilevel"/>
    <w:tmpl w:val="0396E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4790"/>
    <w:multiLevelType w:val="hybridMultilevel"/>
    <w:tmpl w:val="3320B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C43"/>
    <w:multiLevelType w:val="hybridMultilevel"/>
    <w:tmpl w:val="33628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CD9"/>
    <w:multiLevelType w:val="hybridMultilevel"/>
    <w:tmpl w:val="1122B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20733"/>
    <w:multiLevelType w:val="hybridMultilevel"/>
    <w:tmpl w:val="C3CE6E68"/>
    <w:lvl w:ilvl="0" w:tplc="53BCCA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D0595"/>
    <w:multiLevelType w:val="hybridMultilevel"/>
    <w:tmpl w:val="B1E062B4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36F9"/>
    <w:multiLevelType w:val="hybridMultilevel"/>
    <w:tmpl w:val="3D9C0D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8A4072"/>
    <w:multiLevelType w:val="hybridMultilevel"/>
    <w:tmpl w:val="5FCA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05D"/>
    <w:multiLevelType w:val="hybridMultilevel"/>
    <w:tmpl w:val="9F40CF2A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C0A5D"/>
    <w:multiLevelType w:val="hybridMultilevel"/>
    <w:tmpl w:val="A03EF672"/>
    <w:lvl w:ilvl="0" w:tplc="68CCF70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52B42"/>
    <w:multiLevelType w:val="hybridMultilevel"/>
    <w:tmpl w:val="7054A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D26EC"/>
    <w:multiLevelType w:val="hybridMultilevel"/>
    <w:tmpl w:val="D3B8F09E"/>
    <w:lvl w:ilvl="0" w:tplc="53BC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51245"/>
    <w:multiLevelType w:val="hybridMultilevel"/>
    <w:tmpl w:val="1B1EC866"/>
    <w:lvl w:ilvl="0" w:tplc="53BCCA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9"/>
    <w:rsid w:val="00044D63"/>
    <w:rsid w:val="000B22C6"/>
    <w:rsid w:val="000D5419"/>
    <w:rsid w:val="000F2059"/>
    <w:rsid w:val="00120DCF"/>
    <w:rsid w:val="001519E3"/>
    <w:rsid w:val="00154BE9"/>
    <w:rsid w:val="00170A18"/>
    <w:rsid w:val="00176ACF"/>
    <w:rsid w:val="001B5138"/>
    <w:rsid w:val="002112D0"/>
    <w:rsid w:val="00257732"/>
    <w:rsid w:val="00264EB8"/>
    <w:rsid w:val="0027589E"/>
    <w:rsid w:val="002A17AB"/>
    <w:rsid w:val="002B5B0F"/>
    <w:rsid w:val="002C28CE"/>
    <w:rsid w:val="002E6B78"/>
    <w:rsid w:val="002E7D24"/>
    <w:rsid w:val="0030791D"/>
    <w:rsid w:val="00350A79"/>
    <w:rsid w:val="00365D30"/>
    <w:rsid w:val="003B1EE5"/>
    <w:rsid w:val="003B4DEE"/>
    <w:rsid w:val="003C1038"/>
    <w:rsid w:val="003E2B65"/>
    <w:rsid w:val="003F76EB"/>
    <w:rsid w:val="004029E5"/>
    <w:rsid w:val="004658D4"/>
    <w:rsid w:val="004802AC"/>
    <w:rsid w:val="004A15EA"/>
    <w:rsid w:val="004F31DD"/>
    <w:rsid w:val="00594D01"/>
    <w:rsid w:val="00635A05"/>
    <w:rsid w:val="00642425"/>
    <w:rsid w:val="006615F6"/>
    <w:rsid w:val="00687F20"/>
    <w:rsid w:val="006E372D"/>
    <w:rsid w:val="00706A30"/>
    <w:rsid w:val="00723387"/>
    <w:rsid w:val="00745004"/>
    <w:rsid w:val="00750B2F"/>
    <w:rsid w:val="00765F5F"/>
    <w:rsid w:val="007B10BC"/>
    <w:rsid w:val="007D2255"/>
    <w:rsid w:val="0087666D"/>
    <w:rsid w:val="008A726C"/>
    <w:rsid w:val="008B76CC"/>
    <w:rsid w:val="008F4851"/>
    <w:rsid w:val="00954D4E"/>
    <w:rsid w:val="00967167"/>
    <w:rsid w:val="0097638A"/>
    <w:rsid w:val="009902F3"/>
    <w:rsid w:val="00A02CFD"/>
    <w:rsid w:val="00A02DCF"/>
    <w:rsid w:val="00A23D58"/>
    <w:rsid w:val="00A4109C"/>
    <w:rsid w:val="00A56639"/>
    <w:rsid w:val="00A61952"/>
    <w:rsid w:val="00AF65B9"/>
    <w:rsid w:val="00B03F8A"/>
    <w:rsid w:val="00B24E17"/>
    <w:rsid w:val="00BC360A"/>
    <w:rsid w:val="00BC6F4F"/>
    <w:rsid w:val="00BC79AE"/>
    <w:rsid w:val="00BD5A84"/>
    <w:rsid w:val="00C0172B"/>
    <w:rsid w:val="00C74761"/>
    <w:rsid w:val="00CF0905"/>
    <w:rsid w:val="00D409C3"/>
    <w:rsid w:val="00E23EB4"/>
    <w:rsid w:val="00E90E77"/>
    <w:rsid w:val="00EC4A56"/>
    <w:rsid w:val="00EF2163"/>
    <w:rsid w:val="00EF7352"/>
    <w:rsid w:val="00F02C7F"/>
    <w:rsid w:val="00F07753"/>
    <w:rsid w:val="00F1450A"/>
    <w:rsid w:val="00F174AA"/>
    <w:rsid w:val="00F91B4A"/>
    <w:rsid w:val="00FA0045"/>
    <w:rsid w:val="00FB4A8A"/>
    <w:rsid w:val="00FC528A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0669F-2D2E-4E0D-BE23-4AF10FE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la.jimborean@usamvcluj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dor.salagean@usamvcluj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rovit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office@arovi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ibprodco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</cp:lastModifiedBy>
  <cp:revision>5</cp:revision>
  <cp:lastPrinted>2016-11-23T14:01:00Z</cp:lastPrinted>
  <dcterms:created xsi:type="dcterms:W3CDTF">2016-11-23T14:47:00Z</dcterms:created>
  <dcterms:modified xsi:type="dcterms:W3CDTF">2016-11-23T14:53:00Z</dcterms:modified>
</cp:coreProperties>
</file>